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Gravur-CondensedThin" w:hAnsi="Gravur-CondensedThin"/>
        </w:rPr>
        <w:id w:val="-1975972223"/>
        <w:docPartObj>
          <w:docPartGallery w:val="Cover Pages"/>
          <w:docPartUnique/>
        </w:docPartObj>
      </w:sdtPr>
      <w:sdtEndPr>
        <w:rPr>
          <w:rFonts w:cstheme="minorHAnsi"/>
          <w:color w:val="0D0D0D" w:themeColor="text1" w:themeTint="F2"/>
          <w:sz w:val="22"/>
          <w:szCs w:val="22"/>
        </w:rPr>
      </w:sdtEndPr>
      <w:sdtContent>
        <w:p w14:paraId="553F402F" w14:textId="5FE090BA" w:rsidR="001B2F39" w:rsidRPr="00EE467D" w:rsidRDefault="001B2F39" w:rsidP="00BB5CA9">
          <w:pPr>
            <w:spacing w:line="276" w:lineRule="auto"/>
            <w:rPr>
              <w:rFonts w:ascii="Gravur-CondensedThin" w:hAnsi="Gravur-CondensedThin"/>
            </w:rPr>
          </w:pPr>
        </w:p>
        <w:p w14:paraId="1746D03A" w14:textId="77777777" w:rsidR="00B00B7E" w:rsidRPr="00EE467D" w:rsidRDefault="00B00B7E" w:rsidP="00BB5CA9">
          <w:pPr>
            <w:spacing w:line="276" w:lineRule="auto"/>
            <w:jc w:val="right"/>
            <w:rPr>
              <w:rFonts w:ascii="Gravur-CondensedThin" w:hAnsi="Gravur-CondensedThin" w:cstheme="minorHAnsi"/>
              <w:color w:val="0D0D0D" w:themeColor="text1" w:themeTint="F2"/>
              <w:sz w:val="144"/>
              <w:szCs w:val="144"/>
              <w:lang w:val="en-US"/>
            </w:rPr>
          </w:pPr>
          <w:r w:rsidRPr="00EE467D">
            <w:rPr>
              <w:rFonts w:ascii="Gravur-CondensedThin" w:hAnsi="Gravur-CondensedThin" w:cstheme="minorHAnsi"/>
              <w:color w:val="0D0D0D" w:themeColor="text1" w:themeTint="F2"/>
              <w:sz w:val="144"/>
              <w:szCs w:val="144"/>
              <w:lang w:val="en-US"/>
            </w:rPr>
            <w:t>The Gong</w:t>
          </w:r>
        </w:p>
        <w:p w14:paraId="193D06EC" w14:textId="583854B3" w:rsidR="001B2F39" w:rsidRPr="00EE467D" w:rsidRDefault="00B00B7E" w:rsidP="00BB5CA9">
          <w:pPr>
            <w:spacing w:line="276" w:lineRule="auto"/>
            <w:jc w:val="right"/>
            <w:rPr>
              <w:rFonts w:ascii="Gravur-CondensedThin" w:hAnsi="Gravur-CondensedThin" w:cstheme="minorHAnsi"/>
              <w:color w:val="0D0D0D" w:themeColor="text1" w:themeTint="F2"/>
              <w:sz w:val="22"/>
              <w:szCs w:val="22"/>
              <w:lang w:val="en-US"/>
            </w:rPr>
          </w:pPr>
          <w:r w:rsidRPr="00EE467D">
            <w:rPr>
              <w:rFonts w:ascii="Gravur-CondensedThin" w:hAnsi="Gravur-CondensedThin" w:cstheme="minorHAnsi"/>
              <w:color w:val="0D0D0D" w:themeColor="text1" w:themeTint="F2"/>
              <w:sz w:val="72"/>
              <w:szCs w:val="72"/>
              <w:lang w:val="en-US"/>
            </w:rPr>
            <w:t>atelier oï x Smiling Gecko</w:t>
          </w:r>
          <w:r w:rsidR="001B2F39" w:rsidRPr="00EE467D">
            <w:rPr>
              <w:rFonts w:ascii="Gravur-CondensedThin" w:hAnsi="Gravur-CondensedThin" w:cstheme="minorHAnsi"/>
              <w:color w:val="0D0D0D" w:themeColor="text1" w:themeTint="F2"/>
              <w:sz w:val="22"/>
              <w:szCs w:val="22"/>
              <w:lang w:val="en-US"/>
            </w:rPr>
            <w:br w:type="page"/>
          </w:r>
        </w:p>
      </w:sdtContent>
    </w:sdt>
    <w:p w14:paraId="4D80D64E" w14:textId="77777777" w:rsidR="00D0783C" w:rsidRDefault="00D0783C" w:rsidP="00D0783C">
      <w:pPr>
        <w:pStyle w:val="Default"/>
        <w:rPr>
          <w:sz w:val="28"/>
          <w:szCs w:val="28"/>
        </w:rPr>
      </w:pPr>
      <w:r w:rsidRPr="00D0783C">
        <w:rPr>
          <w:sz w:val="28"/>
          <w:szCs w:val="28"/>
        </w:rPr>
        <w:lastRenderedPageBreak/>
        <w:t xml:space="preserve">Construire avec la lumière, l'air et l'eau </w:t>
      </w:r>
    </w:p>
    <w:p w14:paraId="413021E6" w14:textId="77777777" w:rsidR="00D0783C" w:rsidRPr="00D0783C" w:rsidRDefault="00D0783C" w:rsidP="00D0783C">
      <w:pPr>
        <w:pStyle w:val="Corps"/>
        <w:spacing w:line="276" w:lineRule="auto"/>
        <w:rPr>
          <w:rFonts w:ascii="Gravur-CondensedThin" w:hAnsi="Gravur-CondensedThin"/>
        </w:rPr>
      </w:pPr>
    </w:p>
    <w:p w14:paraId="6E915463" w14:textId="77777777" w:rsidR="00D0783C" w:rsidRPr="00D0783C" w:rsidRDefault="00D0783C" w:rsidP="00D0783C">
      <w:pPr>
        <w:pStyle w:val="Corps"/>
        <w:spacing w:line="276" w:lineRule="auto"/>
        <w:rPr>
          <w:rFonts w:ascii="Gravur-Condensed" w:hAnsi="Gravur-Condensed"/>
        </w:rPr>
      </w:pPr>
      <w:r w:rsidRPr="00D0783C">
        <w:rPr>
          <w:rFonts w:ascii="Gravur-Condensed" w:hAnsi="Gravur-Condensed"/>
        </w:rPr>
        <w:t>atelier o</w:t>
      </w:r>
      <w:r w:rsidRPr="00D0783C">
        <w:rPr>
          <w:rFonts w:ascii="Gravur-Condensed" w:hAnsi="Gravur-Condensed"/>
          <w:lang w:val="fr-CH"/>
        </w:rPr>
        <w:t xml:space="preserve">ï </w:t>
      </w:r>
      <w:r w:rsidRPr="00D0783C">
        <w:rPr>
          <w:rFonts w:ascii="Gravur-Condensed" w:hAnsi="Gravur-Condensed"/>
        </w:rPr>
        <w:t xml:space="preserve">présente le centre culturel "The Gong". Ce bâtiment est un jalon dans le développement global du Smiling Gecko Educational Campus au Cambodge. </w:t>
      </w:r>
    </w:p>
    <w:p w14:paraId="585F4004" w14:textId="77777777" w:rsidR="00D0783C" w:rsidRPr="00D0783C" w:rsidRDefault="00D0783C" w:rsidP="00D0783C">
      <w:pPr>
        <w:pStyle w:val="Corps"/>
        <w:spacing w:line="276" w:lineRule="auto"/>
        <w:rPr>
          <w:rFonts w:ascii="Gravur-CondensedThin" w:hAnsi="Gravur-CondensedThin"/>
          <w:i/>
          <w:iCs/>
        </w:rPr>
      </w:pPr>
    </w:p>
    <w:p w14:paraId="5C57CC31" w14:textId="77777777" w:rsidR="00EF0265" w:rsidRDefault="00D0783C" w:rsidP="00D0783C">
      <w:pPr>
        <w:pStyle w:val="Corps"/>
        <w:spacing w:line="276" w:lineRule="auto"/>
        <w:rPr>
          <w:rFonts w:ascii="Gravur-CondensedThin" w:hAnsi="Gravur-CondensedThin"/>
        </w:rPr>
      </w:pPr>
      <w:r w:rsidRPr="00D0783C">
        <w:rPr>
          <w:rStyle w:val="Aucun"/>
          <w:rFonts w:ascii="Gravur-CondensedThin" w:hAnsi="Gravur-CondensedThin"/>
          <w:i/>
          <w:iCs/>
        </w:rPr>
        <w:t>La Neuveville, 12 juillet 2024</w:t>
      </w:r>
      <w:r w:rsidRPr="00D0783C">
        <w:rPr>
          <w:rFonts w:ascii="Gravur-CondensedThin" w:hAnsi="Gravur-CondensedThin"/>
        </w:rPr>
        <w:t>. Les 28 et 29 juin 2024, le centre culturel "The Gong" a été solennellement inauguré sur le campus é</w:t>
      </w:r>
      <w:r w:rsidRPr="00D0783C">
        <w:rPr>
          <w:rFonts w:ascii="Gravur-CondensedThin" w:hAnsi="Gravur-CondensedThin"/>
          <w:lang w:val="fr-CH"/>
        </w:rPr>
        <w:t>ducatif Smiling Gecko en pr</w:t>
      </w:r>
      <w:r w:rsidRPr="00D0783C">
        <w:rPr>
          <w:rFonts w:ascii="Gravur-CondensedThin" w:hAnsi="Gravur-CondensedThin"/>
        </w:rPr>
        <w:t xml:space="preserve">ésence du maître d'ouvrage Smiling Gecko, d'acteurs culturels nationaux et internationaux et du Dr. Hang Chuon Naron, ministre de l'éducation, de la jeunesse et des sports. </w:t>
      </w:r>
    </w:p>
    <w:p w14:paraId="5927C294" w14:textId="0B9B3548" w:rsidR="00D0783C" w:rsidRPr="00D0783C" w:rsidRDefault="00D0783C" w:rsidP="00D0783C">
      <w:pPr>
        <w:pStyle w:val="Corps"/>
        <w:spacing w:line="276" w:lineRule="auto"/>
        <w:rPr>
          <w:rFonts w:ascii="Gravur-CondensedThin" w:hAnsi="Gravur-CondensedThin"/>
        </w:rPr>
      </w:pPr>
      <w:r w:rsidRPr="00D0783C">
        <w:rPr>
          <w:rFonts w:ascii="Gravur-CondensedThin" w:hAnsi="Gravur-CondensedThin"/>
        </w:rPr>
        <w:t>atelier o</w:t>
      </w:r>
      <w:r w:rsidRPr="00D0783C">
        <w:rPr>
          <w:rFonts w:ascii="Gravur-CondensedThin" w:hAnsi="Gravur-CondensedThin"/>
          <w:lang w:val="fr-CH"/>
        </w:rPr>
        <w:t>ï a con</w:t>
      </w:r>
      <w:r w:rsidRPr="00D0783C">
        <w:rPr>
          <w:rFonts w:ascii="Gravur-CondensedThin" w:hAnsi="Gravur-CondensedThin"/>
        </w:rPr>
        <w:t>çu et réalisé le bâtiment pendant trois ans.</w:t>
      </w:r>
    </w:p>
    <w:p w14:paraId="65607B89" w14:textId="77777777" w:rsidR="00D0783C" w:rsidRPr="00D0783C" w:rsidRDefault="00D0783C" w:rsidP="00D0783C">
      <w:pPr>
        <w:pStyle w:val="Corps"/>
        <w:spacing w:line="276" w:lineRule="auto"/>
        <w:rPr>
          <w:rFonts w:ascii="Gravur-CondensedThin" w:hAnsi="Gravur-CondensedThin"/>
        </w:rPr>
      </w:pPr>
    </w:p>
    <w:p w14:paraId="41701375" w14:textId="77777777" w:rsidR="00D0783C" w:rsidRPr="00D0783C" w:rsidRDefault="00D0783C" w:rsidP="00D0783C">
      <w:pPr>
        <w:pStyle w:val="Corps"/>
        <w:spacing w:line="276" w:lineRule="auto"/>
        <w:rPr>
          <w:rFonts w:ascii="Gravur-CondensedThin" w:hAnsi="Gravur-CondensedThin"/>
        </w:rPr>
      </w:pPr>
      <w:r w:rsidRPr="00D0783C">
        <w:rPr>
          <w:rFonts w:ascii="Gravur-CondensedThin" w:hAnsi="Gravur-CondensedThin"/>
        </w:rPr>
        <w:t>"Si l'on veut investir dans quelque chose de durable, le mieux est d'investir pour l’humain et dans l'éducation", explique Aurel Aebi, partenaire fondateur de l'atelier o</w:t>
      </w:r>
      <w:r w:rsidRPr="00D0783C">
        <w:rPr>
          <w:rFonts w:ascii="Gravur-CondensedThin" w:hAnsi="Gravur-CondensedThin"/>
          <w:lang w:val="fr-CH"/>
        </w:rPr>
        <w:t>ï</w:t>
      </w:r>
      <w:r w:rsidRPr="00D0783C">
        <w:rPr>
          <w:rFonts w:ascii="Gravur-CondensedThin" w:hAnsi="Gravur-CondensedThin"/>
        </w:rPr>
        <w:t>.  "C'est pourquoi nous nous sommes engagés d</w:t>
      </w:r>
      <w:r w:rsidRPr="00D0783C">
        <w:rPr>
          <w:rFonts w:ascii="Gravur-CondensedThin" w:hAnsi="Gravur-CondensedThin"/>
          <w:lang w:val="fr-CH"/>
        </w:rPr>
        <w:t>è</w:t>
      </w:r>
      <w:r w:rsidRPr="00D0783C">
        <w:rPr>
          <w:rFonts w:ascii="Gravur-CondensedThin" w:hAnsi="Gravur-CondensedThin"/>
        </w:rPr>
        <w:t xml:space="preserve">s le début avec notre énergie créative dans les projets de Smiling Gecko". Depuis 2018, notre équipe transdisciplinaire collabore au vaste campus éducatif pour l'organisation humanitaire.  "The Gong" est le premier bâtiment achevé. L'école secondaire est en cours de construction ; l'université des sciences appliquées est en projet. </w:t>
      </w:r>
    </w:p>
    <w:p w14:paraId="03A73D6F" w14:textId="77777777" w:rsidR="00D0783C" w:rsidRPr="00D0783C" w:rsidRDefault="00D0783C" w:rsidP="00D0783C">
      <w:pPr>
        <w:pStyle w:val="Corps"/>
        <w:spacing w:line="276" w:lineRule="auto"/>
        <w:rPr>
          <w:rFonts w:ascii="Gravur-CondensedThin" w:hAnsi="Gravur-CondensedThin"/>
        </w:rPr>
      </w:pPr>
    </w:p>
    <w:p w14:paraId="41EC7B34" w14:textId="77777777" w:rsidR="00D0783C" w:rsidRPr="00D0783C" w:rsidRDefault="00D0783C" w:rsidP="00D0783C">
      <w:pPr>
        <w:pStyle w:val="Corps"/>
        <w:spacing w:line="276" w:lineRule="auto"/>
        <w:rPr>
          <w:rFonts w:ascii="Gravur-CondensedThin" w:hAnsi="Gravur-CondensedThin"/>
        </w:rPr>
      </w:pPr>
      <w:r w:rsidRPr="00D0783C">
        <w:rPr>
          <w:rFonts w:ascii="Gravur-CondensedThin" w:hAnsi="Gravur-CondensedThin"/>
        </w:rPr>
        <w:t>Le point de départ du bâtiment était d'avoir un lieu moderne et viable pour la médiation culturelle au Cambodge. Le bâtiment comprend un auditorium d'une centaine de places avec une sc</w:t>
      </w:r>
      <w:r w:rsidRPr="00D0783C">
        <w:rPr>
          <w:rFonts w:ascii="Gravur-CondensedThin" w:hAnsi="Gravur-CondensedThin"/>
          <w:lang w:val="fr-CH"/>
        </w:rPr>
        <w:t>è</w:t>
      </w:r>
      <w:r w:rsidRPr="00D0783C">
        <w:rPr>
          <w:rFonts w:ascii="Gravur-CondensedThin" w:hAnsi="Gravur-CondensedThin"/>
        </w:rPr>
        <w:t>ne, des studios d'enregistrement professionnels Sonic Studios et un espace café</w:t>
      </w:r>
      <w:r w:rsidRPr="00D0783C">
        <w:rPr>
          <w:rFonts w:ascii="Gravur-CondensedThin" w:hAnsi="Gravur-CondensedThin"/>
          <w:lang w:val="fr-CH"/>
        </w:rPr>
        <w:t>. Il sera utilis</w:t>
      </w:r>
      <w:r w:rsidRPr="00D0783C">
        <w:rPr>
          <w:rFonts w:ascii="Gravur-CondensedThin" w:hAnsi="Gravur-CondensedThin"/>
        </w:rPr>
        <w:t xml:space="preserve">é à l'avenir dans le cadre de l'enseignement scolaire sur le campus et sera ouvert aux acteurs culturels externes. </w:t>
      </w:r>
    </w:p>
    <w:p w14:paraId="283F565B" w14:textId="77777777" w:rsidR="00D0783C" w:rsidRPr="00D0783C" w:rsidRDefault="00D0783C" w:rsidP="00D0783C">
      <w:pPr>
        <w:pStyle w:val="Corps"/>
        <w:spacing w:line="276" w:lineRule="auto"/>
        <w:rPr>
          <w:rFonts w:ascii="Gravur-CondensedThin" w:hAnsi="Gravur-CondensedThin"/>
        </w:rPr>
      </w:pPr>
    </w:p>
    <w:p w14:paraId="20E09A15" w14:textId="2F41671E" w:rsidR="00D0783C" w:rsidRPr="00D0783C" w:rsidRDefault="00D0783C" w:rsidP="00D0783C">
      <w:pPr>
        <w:pStyle w:val="Corps"/>
        <w:spacing w:line="276" w:lineRule="auto"/>
        <w:rPr>
          <w:rFonts w:ascii="Gravur-CondensedThin" w:hAnsi="Gravur-CondensedThin"/>
        </w:rPr>
      </w:pPr>
      <w:r w:rsidRPr="00D0783C">
        <w:rPr>
          <w:rFonts w:ascii="Gravur-CondensedThin" w:hAnsi="Gravur-CondensedThin"/>
        </w:rPr>
        <w:t>Dans l'interview ci-joint, Aurel Aebi parle de responsabilité sociale, de storytecture et de storytexture à "The Gong"et d'architecture bioclimatique. Vous trouverez les informations essentielles sur l'architecture dans la documentation architecturale également jointe.</w:t>
      </w:r>
    </w:p>
    <w:p w14:paraId="6383D3DF" w14:textId="77777777" w:rsidR="00D0783C" w:rsidRPr="00D0783C" w:rsidRDefault="00D0783C" w:rsidP="00D0783C">
      <w:pPr>
        <w:pStyle w:val="Corps"/>
        <w:spacing w:line="276" w:lineRule="auto"/>
        <w:rPr>
          <w:rFonts w:ascii="Gravur-CondensedThin" w:hAnsi="Gravur-CondensedThin"/>
        </w:rPr>
      </w:pPr>
    </w:p>
    <w:p w14:paraId="5363ED59" w14:textId="77777777" w:rsidR="00D0783C" w:rsidRPr="00D0783C" w:rsidRDefault="00D0783C" w:rsidP="00D0783C">
      <w:pPr>
        <w:pStyle w:val="Corps"/>
        <w:spacing w:line="276" w:lineRule="auto"/>
        <w:rPr>
          <w:rFonts w:ascii="Gravur-CondensedThin" w:hAnsi="Gravur-CondensedThin"/>
        </w:rPr>
      </w:pPr>
      <w:r w:rsidRPr="00D0783C">
        <w:rPr>
          <w:rFonts w:ascii="Gravur-CondensedThin" w:hAnsi="Gravur-CondensedThin"/>
          <w:lang w:val="fr-CH"/>
        </w:rPr>
        <w:t xml:space="preserve">L'atelier oï </w:t>
      </w:r>
      <w:r w:rsidRPr="00D0783C">
        <w:rPr>
          <w:rFonts w:ascii="Gravur-CondensedThin" w:hAnsi="Gravur-CondensedThin"/>
        </w:rPr>
        <w:t>réalise dans le monde entier des projets liés à l'éducation, à la mé</w:t>
      </w:r>
      <w:r w:rsidRPr="00D0783C">
        <w:rPr>
          <w:rFonts w:ascii="Gravur-CondensedThin" w:hAnsi="Gravur-CondensedThin"/>
          <w:lang w:val="fr-CH"/>
        </w:rPr>
        <w:t xml:space="preserve">decine, </w:t>
      </w:r>
      <w:r w:rsidRPr="00D0783C">
        <w:rPr>
          <w:rFonts w:ascii="Gravur-CondensedThin" w:hAnsi="Gravur-CondensedThin"/>
        </w:rPr>
        <w:t>à l'artisanat et à la santé. "Ce qui nous intéresse, c'est de mettre nos connaissances, notre curiosité et notre mode de pensée transdisciplinaire au service du contexte et de l'ADN d'une marque ou d'une organisation", explique Aurel Aebi.  "Au Cambodge, une architecture adapté</w:t>
      </w:r>
      <w:r w:rsidRPr="00D0783C">
        <w:rPr>
          <w:rFonts w:ascii="Gravur-CondensedThin" w:hAnsi="Gravur-CondensedThin"/>
          <w:lang w:val="fr-CH"/>
        </w:rPr>
        <w:t xml:space="preserve">e a </w:t>
      </w:r>
      <w:r w:rsidRPr="00D0783C">
        <w:rPr>
          <w:rFonts w:ascii="Gravur-CondensedThin" w:hAnsi="Gravur-CondensedThin"/>
        </w:rPr>
        <w:t>été créée en collaboration avec les artisans locaux et la menuiserie Smiling Gecko : Fonctionnelle et dont l'esthétique est intégrée dans la culture locale. Dans les processus de design participatif, o</w:t>
      </w:r>
      <w:r w:rsidRPr="00D0783C">
        <w:rPr>
          <w:rFonts w:ascii="Gravur-CondensedThin" w:hAnsi="Gravur-CondensedThin"/>
          <w:lang w:val="fr-CH"/>
        </w:rPr>
        <w:t xml:space="preserve">ù </w:t>
      </w:r>
      <w:r w:rsidRPr="00D0783C">
        <w:rPr>
          <w:rFonts w:ascii="Gravur-CondensedThin" w:hAnsi="Gravur-CondensedThin"/>
        </w:rPr>
        <w:t>les gens sont au centre, quelque chose de socialement et culturellement pertinent peut voir le jour ».</w:t>
      </w:r>
    </w:p>
    <w:p w14:paraId="2F856862" w14:textId="77777777" w:rsidR="00D0783C" w:rsidRPr="00D0783C" w:rsidRDefault="00D0783C" w:rsidP="00D0783C">
      <w:pPr>
        <w:spacing w:line="276" w:lineRule="auto"/>
        <w:rPr>
          <w:rFonts w:ascii="Gravur-CondensedThin" w:eastAsia="Arial Unicode MS" w:hAnsi="Gravur-CondensedThin" w:cs="Arial Unicode MS"/>
          <w:color w:val="000000"/>
          <w:kern w:val="0"/>
          <w:sz w:val="22"/>
          <w:szCs w:val="22"/>
          <w:bdr w:val="nil"/>
          <w:lang w:val="fr-FR" w:eastAsia="fr-CH"/>
          <w14:textOutline w14:w="0" w14:cap="flat" w14:cmpd="sng" w14:algn="ctr">
            <w14:noFill/>
            <w14:prstDash w14:val="solid"/>
            <w14:bevel/>
          </w14:textOutline>
          <w14:ligatures w14:val="none"/>
        </w:rPr>
      </w:pPr>
      <w:r w:rsidRPr="00D0783C">
        <w:rPr>
          <w:rFonts w:ascii="Gravur-CondensedThin" w:hAnsi="Gravur-CondensedThin"/>
          <w:lang w:val="fr-CH"/>
        </w:rPr>
        <w:br w:type="page"/>
      </w:r>
    </w:p>
    <w:p w14:paraId="0E2D96D6" w14:textId="77777777" w:rsidR="00BB5CA9" w:rsidRPr="00EE467D" w:rsidRDefault="00BB5CA9" w:rsidP="00BB5CA9">
      <w:pPr>
        <w:pStyle w:val="PagedetextetextecourantPagedetexte"/>
        <w:spacing w:line="276" w:lineRule="auto"/>
        <w:rPr>
          <w:rFonts w:ascii="Gravur-CondensedThin" w:eastAsiaTheme="minorEastAsia" w:hAnsi="Gravur-CondensedThin" w:cstheme="minorHAnsi"/>
          <w:color w:val="auto"/>
          <w:spacing w:val="0"/>
          <w:kern w:val="2"/>
          <w:sz w:val="22"/>
          <w:szCs w:val="22"/>
          <w:lang w:val="fr-CH" w:eastAsia="zh-CN"/>
          <w14:ligatures w14:val="standardContextual"/>
        </w:rPr>
      </w:pPr>
      <w:r w:rsidRPr="00EE467D">
        <w:rPr>
          <w:rFonts w:ascii="Gravur-CondensedThin" w:eastAsiaTheme="minorEastAsia" w:hAnsi="Gravur-CondensedThin" w:cstheme="minorHAnsi"/>
          <w:color w:val="auto"/>
          <w:spacing w:val="0"/>
          <w:kern w:val="2"/>
          <w:sz w:val="22"/>
          <w:szCs w:val="22"/>
          <w:lang w:val="fr-CH" w:eastAsia="zh-CN"/>
          <w14:ligatures w14:val="standardContextual"/>
        </w:rPr>
        <w:lastRenderedPageBreak/>
        <w:t xml:space="preserve">Lien vers des images et visualisations sur le projet : </w:t>
      </w:r>
    </w:p>
    <w:p w14:paraId="69B2C8EE" w14:textId="08144F29" w:rsidR="00D54B81" w:rsidRPr="00EE467D" w:rsidRDefault="00EF0265" w:rsidP="00BB5CA9">
      <w:pPr>
        <w:pStyle w:val="PagedetextetextecourantPagedetexte"/>
        <w:spacing w:line="276" w:lineRule="auto"/>
        <w:rPr>
          <w:rFonts w:ascii="Gravur-CondensedThin" w:eastAsiaTheme="minorEastAsia" w:hAnsi="Gravur-CondensedThin" w:cstheme="minorHAnsi"/>
          <w:color w:val="0D0D0D" w:themeColor="text1" w:themeTint="F2"/>
          <w:spacing w:val="0"/>
          <w:kern w:val="2"/>
          <w:sz w:val="22"/>
          <w:szCs w:val="22"/>
          <w:lang w:eastAsia="zh-CN"/>
          <w14:ligatures w14:val="standardContextual"/>
        </w:rPr>
      </w:pPr>
      <w:hyperlink r:id="rId11" w:history="1">
        <w:r w:rsidR="00D54B81" w:rsidRPr="00EE467D">
          <w:rPr>
            <w:rStyle w:val="Lienhypertexte"/>
            <w:rFonts w:ascii="Gravur-CondensedThin" w:eastAsiaTheme="minorEastAsia" w:hAnsi="Gravur-CondensedThin" w:cstheme="minorHAnsi"/>
            <w:color w:val="000000"/>
            <w:spacing w:val="0"/>
            <w:kern w:val="2"/>
            <w:sz w:val="22"/>
            <w:szCs w:val="22"/>
            <w:lang w:eastAsia="zh-CN"/>
            <w14:textFill>
              <w14:solidFill>
                <w14:srgbClr w14:val="000000">
                  <w14:lumMod w14:val="95000"/>
                  <w14:lumOff w14:val="5000"/>
                </w14:srgbClr>
              </w14:solidFill>
            </w14:textFill>
            <w14:ligatures w14:val="standardContextual"/>
          </w:rPr>
          <w:t>https://www.atelier-oi.ch/en/work/smiling-gecko-the-gong</w:t>
        </w:r>
      </w:hyperlink>
      <w:r w:rsidR="00D54B81" w:rsidRPr="00EE467D">
        <w:rPr>
          <w:rFonts w:ascii="Gravur-CondensedThin" w:eastAsiaTheme="minorEastAsia" w:hAnsi="Gravur-CondensedThin" w:cstheme="minorHAnsi"/>
          <w:color w:val="0D0D0D" w:themeColor="text1" w:themeTint="F2"/>
          <w:spacing w:val="0"/>
          <w:kern w:val="2"/>
          <w:sz w:val="22"/>
          <w:szCs w:val="22"/>
          <w:lang w:eastAsia="zh-CN"/>
          <w14:ligatures w14:val="standardContextual"/>
        </w:rPr>
        <w:t xml:space="preserve">  </w:t>
      </w:r>
    </w:p>
    <w:p w14:paraId="7D7D89B8" w14:textId="014E34D0" w:rsidR="00D54B81" w:rsidRPr="00EE467D" w:rsidRDefault="00D54B81" w:rsidP="00BB5CA9">
      <w:pPr>
        <w:spacing w:line="276" w:lineRule="auto"/>
        <w:rPr>
          <w:rFonts w:ascii="Gravur-CondensedThin" w:hAnsi="Gravur-CondensedThin" w:cstheme="minorHAnsi"/>
          <w:sz w:val="28"/>
          <w:szCs w:val="28"/>
          <w:lang w:val="fr-FR"/>
        </w:rPr>
      </w:pPr>
    </w:p>
    <w:p w14:paraId="6EC05C47" w14:textId="30F069E8" w:rsidR="00D54B81" w:rsidRPr="00EE467D" w:rsidRDefault="00BB5CA9" w:rsidP="00BB5CA9">
      <w:pPr>
        <w:spacing w:line="276" w:lineRule="auto"/>
        <w:rPr>
          <w:rFonts w:ascii="Gravur-CondensedThin" w:hAnsi="Gravur-CondensedThin" w:cstheme="minorHAnsi"/>
          <w:sz w:val="28"/>
          <w:szCs w:val="28"/>
          <w:lang w:val="fr-CH"/>
        </w:rPr>
      </w:pPr>
      <w:r w:rsidRPr="00EE467D">
        <w:rPr>
          <w:rFonts w:ascii="Gravur-CondensedThin" w:hAnsi="Gravur-CondensedThin" w:cstheme="minorHAnsi"/>
          <w:sz w:val="28"/>
          <w:szCs w:val="28"/>
          <w:lang w:val="fr-CH"/>
        </w:rPr>
        <w:t>Informations complémentaires</w:t>
      </w:r>
      <w:r w:rsidR="00D54B81" w:rsidRPr="00EE467D">
        <w:rPr>
          <w:rFonts w:ascii="Gravur-CondensedThin" w:hAnsi="Gravur-CondensedThin" w:cstheme="minorHAnsi"/>
          <w:sz w:val="28"/>
          <w:szCs w:val="28"/>
          <w:lang w:val="fr-CH"/>
        </w:rPr>
        <w:t>:</w:t>
      </w:r>
    </w:p>
    <w:p w14:paraId="00324541" w14:textId="77777777" w:rsidR="00D54B81" w:rsidRPr="00EE467D" w:rsidRDefault="00D54B81" w:rsidP="00BB5CA9">
      <w:pPr>
        <w:spacing w:line="276" w:lineRule="auto"/>
        <w:rPr>
          <w:rFonts w:ascii="Gravur-CondensedThin" w:hAnsi="Gravur-CondensedThin" w:cstheme="minorHAnsi"/>
          <w:sz w:val="22"/>
          <w:szCs w:val="22"/>
          <w:lang w:val="fr-CH"/>
        </w:rPr>
      </w:pPr>
    </w:p>
    <w:p w14:paraId="50EBF650"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atelier oï SA</w:t>
      </w:r>
    </w:p>
    <w:p w14:paraId="07552E16"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 xml:space="preserve">Moïtel </w:t>
      </w:r>
    </w:p>
    <w:p w14:paraId="69D5BF5B"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Route de Bienne 31</w:t>
      </w:r>
    </w:p>
    <w:p w14:paraId="481AFD32"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2520 La Neuveville / Suisse</w:t>
      </w:r>
    </w:p>
    <w:p w14:paraId="4E7039A9"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Email : press@atelier-oi.ch</w:t>
      </w:r>
    </w:p>
    <w:p w14:paraId="4260E1B6"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Téléphone : +41 32 751 56 66</w:t>
      </w:r>
    </w:p>
    <w:p w14:paraId="7D7BEC47" w14:textId="77777777" w:rsidR="00D54B81" w:rsidRPr="00EE467D" w:rsidRDefault="00D54B81" w:rsidP="00BB5CA9">
      <w:pPr>
        <w:spacing w:line="276" w:lineRule="auto"/>
        <w:rPr>
          <w:rFonts w:ascii="Gravur-CondensedThin" w:hAnsi="Gravur-CondensedThin" w:cstheme="minorHAnsi"/>
          <w:sz w:val="22"/>
          <w:szCs w:val="22"/>
          <w:lang w:val="fr-CH"/>
        </w:rPr>
      </w:pPr>
    </w:p>
    <w:p w14:paraId="48B93DE5" w14:textId="77777777" w:rsidR="00D54B81" w:rsidRPr="00EE467D" w:rsidRDefault="00D54B81" w:rsidP="00BB5CA9">
      <w:pPr>
        <w:spacing w:line="276" w:lineRule="auto"/>
        <w:rPr>
          <w:rFonts w:ascii="Gravur-CondensedThin" w:hAnsi="Gravur-CondensedThin" w:cstheme="minorHAnsi"/>
          <w:sz w:val="20"/>
          <w:szCs w:val="20"/>
          <w:lang w:val="fr-CH"/>
        </w:rPr>
      </w:pPr>
    </w:p>
    <w:p w14:paraId="653D33C8" w14:textId="77777777" w:rsidR="00BB5CA9" w:rsidRPr="00EE467D" w:rsidRDefault="00BB5CA9" w:rsidP="00BB5CA9">
      <w:pPr>
        <w:pStyle w:val="Corps"/>
        <w:spacing w:line="276" w:lineRule="auto"/>
        <w:rPr>
          <w:rFonts w:ascii="Gravur-CondensedThin" w:eastAsiaTheme="minorEastAsia" w:hAnsi="Gravur-CondensedThin" w:cstheme="minorHAnsi"/>
          <w:color w:val="auto"/>
          <w:kern w:val="2"/>
          <w:sz w:val="28"/>
          <w:szCs w:val="28"/>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theme="minorHAnsi"/>
          <w:color w:val="auto"/>
          <w:kern w:val="2"/>
          <w:sz w:val="28"/>
          <w:szCs w:val="28"/>
          <w:bdr w:val="none" w:sz="0" w:space="0" w:color="auto"/>
          <w:lang w:val="fr-CH" w:eastAsia="zh-CN"/>
          <w14:textOutline w14:w="0" w14:cap="rnd" w14:cmpd="sng" w14:algn="ctr">
            <w14:noFill/>
            <w14:prstDash w14:val="solid"/>
            <w14:bevel/>
          </w14:textOutline>
          <w14:ligatures w14:val="standardContextual"/>
        </w:rPr>
        <w:t>À propos de l'atelier oï</w:t>
      </w:r>
    </w:p>
    <w:p w14:paraId="77F87750"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p>
    <w:p w14:paraId="12063B57"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 xml:space="preserve">atelier oï est une communauté d’auteurs et d’autrices composée des trois partenaires fondateurs, Aurel Aebi, Armand Louis et Patrick Reymond, ainsi que d'une équipe transdisciplinaire de 45 collaborateurs issus des domaines de l'architecture, de l'architecture d'intérieur, de la scénographie et des disciplines connexes. Ils pensent et travaillent en tant que collectif, connu pour sa manière innovante de concevoir des produits, des espaces et des atmosphères. </w:t>
      </w:r>
    </w:p>
    <w:p w14:paraId="141F3513"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 xml:space="preserve">L'atelier oï travaille pour un grand nombre d'entreprises nationales et internationales, pour des musées, des organisations de santé et des projets de développement comme Smiling Gecko. Ils ont reçu de nombreux prix internationaux pour leur travail. </w:t>
      </w:r>
    </w:p>
    <w:p w14:paraId="0C43E3C9"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p>
    <w:p w14:paraId="23864D3E" w14:textId="77777777" w:rsidR="00BB5CA9" w:rsidRPr="00EE467D" w:rsidRDefault="00EF0265"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hyperlink r:id="rId12" w:history="1">
        <w:r w:rsidR="00BB5CA9"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www.atelier-oi.ch</w:t>
        </w:r>
      </w:hyperlink>
    </w:p>
    <w:p w14:paraId="724E1857"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p>
    <w:p w14:paraId="3908B31F"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@atelier_oi</w:t>
      </w:r>
    </w:p>
    <w:p w14:paraId="1DCC8D4C"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p>
    <w:p w14:paraId="4B5558B4" w14:textId="77777777" w:rsidR="00BB5CA9" w:rsidRPr="00EE467D" w:rsidRDefault="00BB5CA9" w:rsidP="00BB5CA9">
      <w:pPr>
        <w:pStyle w:val="Corps"/>
        <w:spacing w:line="276" w:lineRule="auto"/>
        <w:rPr>
          <w:rFonts w:ascii="Gravur-CondensedThin" w:eastAsiaTheme="minorEastAsia" w:hAnsi="Gravur-CondensedThin" w:cstheme="minorHAnsi"/>
          <w:color w:val="auto"/>
          <w:kern w:val="2"/>
          <w:sz w:val="28"/>
          <w:szCs w:val="28"/>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theme="minorHAnsi"/>
          <w:color w:val="auto"/>
          <w:kern w:val="2"/>
          <w:sz w:val="28"/>
          <w:szCs w:val="28"/>
          <w:bdr w:val="none" w:sz="0" w:space="0" w:color="auto"/>
          <w:lang w:val="fr-CH" w:eastAsia="zh-CN"/>
          <w14:textOutline w14:w="0" w14:cap="rnd" w14:cmpd="sng" w14:algn="ctr">
            <w14:noFill/>
            <w14:prstDash w14:val="solid"/>
            <w14:bevel/>
          </w14:textOutline>
          <w14:ligatures w14:val="standardContextual"/>
        </w:rPr>
        <w:t xml:space="preserve">À propos de Smiling Gecko </w:t>
      </w:r>
    </w:p>
    <w:p w14:paraId="2438BECB"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p>
    <w:p w14:paraId="2FFC3D93"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L'œuvre de bienfaisance Smiling Gecko est une association d'utilité publique reconnue par le droit suisse, dont le siège est à Dübendorf, ZH, et qui a été fondée par l'artiste et photographe suisse Hannes Schmid. Sur le Smiling Gecko Educational Campus dans la province de Kampong Chhnang, à 60 kilomètres au nord de la capitale Phnom Penh, Smiling Gecko, en tant qu'organisation caritative locale, développe depuis 2014 de manière exemplaire une communauté rurale fonctionnelle pour le travail, la formation et l'agriculture. L'objectif est d'opposer un concept socialement durable à la pauvreté et à l'absence de perspectives.</w:t>
      </w:r>
    </w:p>
    <w:p w14:paraId="7AD30358"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lastRenderedPageBreak/>
        <w:t xml:space="preserve">Les enfants reçoivent une formation scolaire bilingue selon les normes internationales ; les jeunes adultes une formation professionnelle. Il existe des entreprises d'artisanat et de production propres, l'agriculture et l'élevage, un complexe hôtelier pour les hôtes payants et des activités dans l'aide humanitaire d'urgence. </w:t>
      </w:r>
    </w:p>
    <w:p w14:paraId="0C344A19"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The Gong et SonicStudios font partie du Smiling Gecko Educational Campus. Les studios d'enregistrement pourront être loués à partir de l'automne 2024. Les recettes de The Gong et Sonic Studios seront réinvesties dans les projets de Smiling Gecko sur place.</w:t>
      </w:r>
    </w:p>
    <w:p w14:paraId="4D0B4FC3"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p>
    <w:p w14:paraId="45FFCBE6"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 xml:space="preserve">www.smilinggecko.ch </w:t>
      </w:r>
    </w:p>
    <w:p w14:paraId="013E0B27"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 xml:space="preserve">www.gong-cambodia.com </w:t>
      </w:r>
    </w:p>
    <w:p w14:paraId="443E8D6B"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de-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de-CH" w:eastAsia="zh-CN"/>
          <w14:textOutline w14:w="0" w14:cap="rnd" w14:cmpd="sng" w14:algn="ctr">
            <w14:noFill/>
            <w14:prstDash w14:val="solid"/>
            <w14:bevel/>
          </w14:textOutline>
          <w14:ligatures w14:val="standardContextual"/>
        </w:rPr>
        <w:t xml:space="preserve">www.recordingcambodia.com </w:t>
      </w:r>
    </w:p>
    <w:p w14:paraId="2EC408D5"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de-CH" w:eastAsia="zh-CN"/>
          <w14:textOutline w14:w="0" w14:cap="rnd" w14:cmpd="sng" w14:algn="ctr">
            <w14:noFill/>
            <w14:prstDash w14:val="solid"/>
            <w14:bevel/>
          </w14:textOutline>
          <w14:ligatures w14:val="standardContextual"/>
        </w:rPr>
      </w:pPr>
    </w:p>
    <w:p w14:paraId="319392D8"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de-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de-CH" w:eastAsia="zh-CN"/>
          <w14:textOutline w14:w="0" w14:cap="rnd" w14:cmpd="sng" w14:algn="ctr">
            <w14:noFill/>
            <w14:prstDash w14:val="solid"/>
            <w14:bevel/>
          </w14:textOutline>
          <w14:ligatures w14:val="standardContextual"/>
        </w:rPr>
        <w:t>@</w:t>
      </w:r>
      <w:hyperlink r:id="rId13" w:history="1">
        <w:r w:rsidRPr="00EE467D">
          <w:rPr>
            <w:rFonts w:ascii="Gravur-CondensedThin" w:eastAsiaTheme="minorEastAsia" w:hAnsi="Gravur-CondensedThin" w:cs="System Font"/>
            <w:kern w:val="2"/>
            <w:bdr w:val="none" w:sz="0" w:space="0" w:color="auto"/>
            <w:lang w:val="de-CH" w:eastAsia="zh-CN"/>
            <w14:textOutline w14:w="0" w14:cap="rnd" w14:cmpd="sng" w14:algn="ctr">
              <w14:noFill/>
              <w14:prstDash w14:val="solid"/>
              <w14:bevel/>
            </w14:textOutline>
            <w14:ligatures w14:val="standardContextual"/>
          </w:rPr>
          <w:t>smilinggecko_ch</w:t>
        </w:r>
      </w:hyperlink>
    </w:p>
    <w:p w14:paraId="5FC3ECAE" w14:textId="11CC49F0" w:rsidR="00D54B81" w:rsidRPr="00EE467D" w:rsidRDefault="00D54B81" w:rsidP="00BB5CA9">
      <w:pPr>
        <w:spacing w:line="276" w:lineRule="auto"/>
        <w:rPr>
          <w:rFonts w:ascii="Gravur-CondensedThin" w:hAnsi="Gravur-CondensedThin" w:cs="System Font"/>
          <w:color w:val="000000"/>
          <w:sz w:val="22"/>
          <w:szCs w:val="22"/>
        </w:rPr>
      </w:pPr>
    </w:p>
    <w:sectPr w:rsidR="00D54B81" w:rsidRPr="00EE467D" w:rsidSect="001B2F39">
      <w:headerReference w:type="even" r:id="rId14"/>
      <w:headerReference w:type="default" r:id="rId15"/>
      <w:footerReference w:type="even" r:id="rId16"/>
      <w:footerReference w:type="default" r:id="rId17"/>
      <w:headerReference w:type="first" r:id="rId18"/>
      <w:footerReference w:type="first" r:id="rId19"/>
      <w:type w:val="continuous"/>
      <w:pgSz w:w="11906" w:h="16838"/>
      <w:pgMar w:top="2642" w:right="2013" w:bottom="2268" w:left="2013"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CDAF" w14:textId="77777777" w:rsidR="007B6EEF" w:rsidRDefault="007B6EEF" w:rsidP="00F91D37">
      <w:r>
        <w:separator/>
      </w:r>
    </w:p>
  </w:endnote>
  <w:endnote w:type="continuationSeparator" w:id="0">
    <w:p w14:paraId="4AEE0322" w14:textId="77777777" w:rsidR="007B6EEF" w:rsidRDefault="007B6EEF" w:rsidP="00F9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T Alpina Rg">
    <w:altName w:val="Calibri"/>
    <w:charset w:val="4D"/>
    <w:family w:val="auto"/>
    <w:pitch w:val="variable"/>
    <w:sig w:usb0="00000007" w:usb1="0200B021" w:usb2="00000000" w:usb3="00000000" w:csb0="00000093" w:csb1="00000000"/>
  </w:font>
  <w:font w:name="HelveticaNeueLT Com 55 Roman">
    <w:altName w:val="Arial"/>
    <w:charset w:val="00"/>
    <w:family w:val="swiss"/>
    <w:pitch w:val="variable"/>
    <w:sig w:usb0="8000008F" w:usb1="10002042"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GT America Rg">
    <w:altName w:val="Calibri"/>
    <w:panose1 w:val="00000000000000000000"/>
    <w:charset w:val="4D"/>
    <w:family w:val="auto"/>
    <w:notTrueType/>
    <w:pitch w:val="variable"/>
    <w:sig w:usb0="00000007" w:usb1="02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ravur-CondensedLight">
    <w:altName w:val="Gravur-CondensedLight"/>
    <w:panose1 w:val="02000506020000020004"/>
    <w:charset w:val="00"/>
    <w:family w:val="auto"/>
    <w:pitch w:val="variable"/>
    <w:sig w:usb0="800000AF" w:usb1="50002048" w:usb2="00000000" w:usb3="00000000" w:csb0="00000001" w:csb1="00000000"/>
  </w:font>
  <w:font w:name="Helvetica Neue">
    <w:altName w:val="Arial"/>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Gravur-CondensedThin">
    <w:altName w:val="Gravur-CondensedThin"/>
    <w:panose1 w:val="02000506020000020004"/>
    <w:charset w:val="00"/>
    <w:family w:val="auto"/>
    <w:pitch w:val="variable"/>
    <w:sig w:usb0="800000AF" w:usb1="50002048" w:usb2="00000000" w:usb3="00000000" w:csb0="00000001" w:csb1="00000000"/>
  </w:font>
  <w:font w:name="Gravur-Condensed">
    <w:altName w:val="Gravur-Condensed"/>
    <w:panose1 w:val="02000506020000020004"/>
    <w:charset w:val="00"/>
    <w:family w:val="auto"/>
    <w:pitch w:val="variable"/>
    <w:sig w:usb0="800000AF" w:usb1="50002048" w:usb2="00000000" w:usb3="00000000" w:csb0="00000001" w:csb1="00000000"/>
  </w:font>
  <w:font w:name="System 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2EC79" w14:textId="7CDE8473" w:rsidR="00881C54" w:rsidRDefault="00F174F7">
    <w:pPr>
      <w:pStyle w:val="Pieddepage"/>
    </w:pPr>
    <w:r>
      <w:rPr>
        <w:noProof/>
      </w:rPr>
      <mc:AlternateContent>
        <mc:Choice Requires="wps">
          <w:drawing>
            <wp:anchor distT="0" distB="0" distL="0" distR="0" simplePos="0" relativeHeight="251672576" behindDoc="0" locked="0" layoutInCell="1" allowOverlap="1" wp14:anchorId="7F8C281C" wp14:editId="54B339DE">
              <wp:simplePos x="635" y="635"/>
              <wp:positionH relativeFrom="page">
                <wp:align>left</wp:align>
              </wp:positionH>
              <wp:positionV relativeFrom="page">
                <wp:align>bottom</wp:align>
              </wp:positionV>
              <wp:extent cx="443865" cy="443865"/>
              <wp:effectExtent l="0" t="0" r="6985" b="0"/>
              <wp:wrapNone/>
              <wp:docPr id="2" name="Textfeld 2" descr="Classified as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wps:spPr>
                    <wps:txbx>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8C281C" id="_x0000_t202" coordsize="21600,21600" o:spt="202" path="m,l,21600r21600,l21600,xe">
              <v:stroke joinstyle="miter"/>
              <v:path gradientshapeok="t" o:connecttype="rect"/>
            </v:shapetype>
            <v:shape id="Textfeld 2" o:spid="_x0000_s1026" type="#_x0000_t202" alt="Classified as Internal" style="position:absolute;margin-left:0;margin-top:0;width:34.95pt;height:34.95pt;z-index:25167257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D10h78QAgAAKAQA&#10;AA4AAAAAAAAAAAAAAAAALgIAAGRycy9lMm9Eb2MueG1sUEsBAi0AFAAGAAgAAAAhANhtPP7XAAAA&#10;AwEAAA8AAAAAAAAAAAAAAAAAagQAAGRycy9kb3ducmV2LnhtbFBLBQYAAAAABAAEAPMAAABuBQAA&#10;AAA=&#10;" filled="f" stroked="f">
              <v:textbox style="mso-fit-shape-to-text:t" inset="20pt,0,0,15pt">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3B13E" w14:textId="658A6141" w:rsidR="00685109" w:rsidRPr="00295AEC" w:rsidRDefault="00685109">
    <w:pPr>
      <w:pStyle w:val="Pieddepage"/>
      <w:rPr>
        <w:rFonts w:ascii="Gravur-CondensedThin" w:hAnsi="Gravur-CondensedThin"/>
        <w:sz w:val="18"/>
        <w:szCs w:val="18"/>
        <w:lang w:val="en-US"/>
      </w:rPr>
    </w:pPr>
    <w:r w:rsidRPr="00295AEC">
      <w:rPr>
        <w:rFonts w:ascii="Gravur-CondensedThin" w:hAnsi="Gravur-CondensedThin"/>
        <w:sz w:val="18"/>
        <w:szCs w:val="18"/>
        <w:lang w:val="en-US"/>
      </w:rPr>
      <w:t>atelier oï x Smiling gecko - The Gong</w:t>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t xml:space="preserve">  2024</w:t>
    </w:r>
  </w:p>
  <w:p w14:paraId="45F76ED8" w14:textId="77777777" w:rsidR="006C62E1" w:rsidRPr="00295AEC" w:rsidRDefault="006C62E1" w:rsidP="00EE0291">
    <w:pPr>
      <w:pStyle w:val="Pieddepage"/>
      <w:rPr>
        <w:rFonts w:ascii="Gravur-CondensedThin" w:hAnsi="Gravur-CondensedThin"/>
        <w:sz w:val="18"/>
        <w:szCs w:val="18"/>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B2358" w14:textId="77777777" w:rsidR="004E2C93" w:rsidRDefault="004E2C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C2F98" w14:textId="77777777" w:rsidR="007B6EEF" w:rsidRDefault="007B6EEF" w:rsidP="00F91D37">
      <w:r>
        <w:separator/>
      </w:r>
    </w:p>
  </w:footnote>
  <w:footnote w:type="continuationSeparator" w:id="0">
    <w:p w14:paraId="0EFE6475" w14:textId="77777777" w:rsidR="007B6EEF" w:rsidRDefault="007B6EEF" w:rsidP="00F9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2C35" w14:textId="77777777" w:rsidR="004E2C93" w:rsidRDefault="004E2C9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4E211" w14:textId="77777777" w:rsidR="00D0783C" w:rsidRPr="00103B2E" w:rsidRDefault="00685109" w:rsidP="00D0783C">
    <w:pPr>
      <w:pStyle w:val="En-tte"/>
      <w:rPr>
        <w:rFonts w:ascii="Gravur-CondensedThin" w:hAnsi="Gravur-CondensedThin"/>
        <w:sz w:val="28"/>
        <w:szCs w:val="28"/>
      </w:rPr>
    </w:pPr>
    <w:r>
      <w:rPr>
        <w:noProof/>
      </w:rPr>
      <w:drawing>
        <wp:inline distT="0" distB="0" distL="0" distR="0" wp14:anchorId="07BFBC49" wp14:editId="68677A02">
          <wp:extent cx="1270635" cy="248285"/>
          <wp:effectExtent l="0" t="0" r="5715" b="0"/>
          <wp:docPr id="156033788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37883" name="Image 1560337883"/>
                  <pic:cNvPicPr/>
                </pic:nvPicPr>
                <pic:blipFill>
                  <a:blip r:embed="rId1">
                    <a:extLst>
                      <a:ext uri="{28A0092B-C50C-407E-A947-70E740481C1C}">
                        <a14:useLocalDpi xmlns:a14="http://schemas.microsoft.com/office/drawing/2010/main" val="0"/>
                      </a:ext>
                    </a:extLst>
                  </a:blip>
                  <a:stretch>
                    <a:fillRect/>
                  </a:stretch>
                </pic:blipFill>
                <pic:spPr>
                  <a:xfrm>
                    <a:off x="0" y="0"/>
                    <a:ext cx="1270635" cy="248285"/>
                  </a:xfrm>
                  <a:prstGeom prst="rect">
                    <a:avLst/>
                  </a:prstGeom>
                </pic:spPr>
              </pic:pic>
            </a:graphicData>
          </a:graphic>
        </wp:inline>
      </w:drawing>
    </w:r>
    <w:r w:rsidR="00D54B81">
      <w:tab/>
    </w:r>
    <w:r w:rsidR="00D54B81">
      <w:tab/>
    </w:r>
    <w:r w:rsidR="00D0783C">
      <w:rPr>
        <w:rFonts w:ascii="Gravur-CondensedThin" w:hAnsi="Gravur-CondensedThin"/>
        <w:sz w:val="28"/>
        <w:szCs w:val="28"/>
      </w:rPr>
      <w:t>Communiqué de presse</w:t>
    </w:r>
    <w:r w:rsidR="00D0783C" w:rsidRPr="00103B2E">
      <w:rPr>
        <w:rFonts w:ascii="Gravur-CondensedThin" w:hAnsi="Gravur-CondensedThin"/>
        <w:sz w:val="28"/>
        <w:szCs w:val="28"/>
      </w:rPr>
      <w:t xml:space="preserve"> </w:t>
    </w:r>
    <w:r w:rsidR="00D0783C">
      <w:rPr>
        <w:rFonts w:ascii="Gravur-CondensedThin" w:hAnsi="Gravur-CondensedThin"/>
        <w:sz w:val="28"/>
        <w:szCs w:val="28"/>
      </w:rPr>
      <w:t>FR</w:t>
    </w:r>
  </w:p>
  <w:p w14:paraId="13A7ED65" w14:textId="41A19D89" w:rsidR="004E2C93" w:rsidRPr="00103B2E" w:rsidRDefault="004E2C93" w:rsidP="004E2C93">
    <w:pPr>
      <w:pStyle w:val="En-tte"/>
      <w:rPr>
        <w:rFonts w:ascii="Gravur-CondensedThin" w:hAnsi="Gravur-CondensedThin"/>
        <w:sz w:val="28"/>
        <w:szCs w:val="28"/>
      </w:rPr>
    </w:pPr>
  </w:p>
  <w:p w14:paraId="5A84884E" w14:textId="2C4AFD8E" w:rsidR="00BB5CA9" w:rsidRPr="00103B2E" w:rsidRDefault="00BB5CA9" w:rsidP="00BB5CA9">
    <w:pPr>
      <w:pStyle w:val="En-tte"/>
      <w:rPr>
        <w:rFonts w:ascii="Gravur-CondensedThin" w:hAnsi="Gravur-CondensedThin"/>
        <w:sz w:val="28"/>
        <w:szCs w:val="28"/>
      </w:rPr>
    </w:pPr>
  </w:p>
  <w:p w14:paraId="36E62926" w14:textId="296DF134" w:rsidR="00D54B81" w:rsidRPr="00D54B81" w:rsidRDefault="00D54B81" w:rsidP="00D54B81">
    <w:pPr>
      <w:pStyle w:val="En-tte"/>
      <w:jc w:val="left"/>
      <w:rPr>
        <w:rFonts w:ascii="Gravur-Condensed" w:hAnsi="Gravur-Condensed"/>
        <w:sz w:val="28"/>
        <w:szCs w:val="28"/>
      </w:rPr>
    </w:pPr>
  </w:p>
  <w:p w14:paraId="14FCE729" w14:textId="36C573F1" w:rsidR="00685109" w:rsidRPr="00685109" w:rsidRDefault="00685109" w:rsidP="00685109">
    <w:pPr>
      <w:pStyle w:val="En-tte"/>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94AE8" w14:textId="3A0B0B1E" w:rsidR="00B00B7E" w:rsidRPr="00103B2E" w:rsidRDefault="00D0783C">
    <w:pPr>
      <w:pStyle w:val="En-tte"/>
      <w:rPr>
        <w:rFonts w:ascii="Gravur-CondensedThin" w:hAnsi="Gravur-CondensedThin"/>
        <w:sz w:val="28"/>
        <w:szCs w:val="28"/>
      </w:rPr>
    </w:pPr>
    <w:r>
      <w:rPr>
        <w:rFonts w:ascii="Gravur-CondensedThin" w:hAnsi="Gravur-CondensedThin"/>
        <w:sz w:val="28"/>
        <w:szCs w:val="28"/>
      </w:rPr>
      <w:t>Communiqué de presse</w:t>
    </w:r>
    <w:r w:rsidR="00B00B7E" w:rsidRPr="00103B2E">
      <w:rPr>
        <w:rFonts w:ascii="Gravur-CondensedThin" w:hAnsi="Gravur-CondensedThin"/>
        <w:sz w:val="28"/>
        <w:szCs w:val="28"/>
      </w:rPr>
      <w:t xml:space="preserve"> </w:t>
    </w:r>
    <w:r w:rsidR="00BB5CA9">
      <w:rPr>
        <w:rFonts w:ascii="Gravur-CondensedThin" w:hAnsi="Gravur-CondensedThin"/>
        <w:sz w:val="28"/>
        <w:szCs w:val="28"/>
      </w:rPr>
      <w:t>FR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905AC"/>
    <w:multiLevelType w:val="multilevel"/>
    <w:tmpl w:val="E72E52CA"/>
    <w:lvl w:ilvl="0">
      <w:start w:val="1"/>
      <w:numFmt w:val="bullet"/>
      <w:lvlText w:val="‒"/>
      <w:lvlJc w:val="left"/>
      <w:pPr>
        <w:ind w:left="284" w:hanging="284"/>
      </w:pPr>
      <w:rPr>
        <w:rFonts w:ascii="Calibri" w:hAnsi="Calibri" w:cs="Arial" w:hint="default"/>
      </w:rPr>
    </w:lvl>
    <w:lvl w:ilvl="1">
      <w:start w:val="1"/>
      <w:numFmt w:val="bullet"/>
      <w:lvlText w:val="‒"/>
      <w:lvlJc w:val="left"/>
      <w:pPr>
        <w:ind w:left="567" w:hanging="283"/>
      </w:pPr>
      <w:rPr>
        <w:rFonts w:ascii="Arial" w:hAnsi="Arial" w:cs="Arial" w:hint="default"/>
      </w:rPr>
    </w:lvl>
    <w:lvl w:ilvl="2">
      <w:start w:val="1"/>
      <w:numFmt w:val="bullet"/>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198A7877"/>
    <w:multiLevelType w:val="multilevel"/>
    <w:tmpl w:val="14FC64F4"/>
    <w:lvl w:ilvl="0">
      <w:start w:val="1"/>
      <w:numFmt w:val="decimal"/>
      <w:pStyle w:val="Dokumentbezeichnung"/>
      <w:lvlText w:val="%1"/>
      <w:lvlJc w:val="left"/>
      <w:pPr>
        <w:ind w:left="851"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31832E05"/>
    <w:multiLevelType w:val="hybridMultilevel"/>
    <w:tmpl w:val="ED0A39C8"/>
    <w:lvl w:ilvl="0" w:tplc="609E22DC">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6"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C0D46FD"/>
    <w:multiLevelType w:val="multilevel"/>
    <w:tmpl w:val="3B4E87BE"/>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tabs>
          <w:tab w:val="num" w:pos="425"/>
        </w:tabs>
        <w:ind w:left="284" w:hanging="284"/>
      </w:pPr>
      <w:rPr>
        <w:rFonts w:hint="default"/>
      </w:rPr>
    </w:lvl>
    <w:lvl w:ilvl="6">
      <w:start w:val="1"/>
      <w:numFmt w:val="decimal"/>
      <w:pStyle w:val="Nummerierung2"/>
      <w:lvlText w:val="%6.%7"/>
      <w:lvlJc w:val="left"/>
      <w:pPr>
        <w:tabs>
          <w:tab w:val="num" w:pos="851"/>
        </w:tabs>
        <w:ind w:left="709" w:hanging="425"/>
      </w:pPr>
      <w:rPr>
        <w:rFonts w:hint="default"/>
      </w:rPr>
    </w:lvl>
    <w:lvl w:ilvl="7">
      <w:start w:val="1"/>
      <w:numFmt w:val="decimal"/>
      <w:pStyle w:val="Nummerierung3"/>
      <w:lvlText w:val="%6.%7.%8"/>
      <w:lvlJc w:val="left"/>
      <w:pPr>
        <w:tabs>
          <w:tab w:val="num" w:pos="1559"/>
        </w:tabs>
        <w:ind w:left="1276" w:hanging="567"/>
      </w:pPr>
      <w:rPr>
        <w:rFonts w:hint="default"/>
      </w:rPr>
    </w:lvl>
    <w:lvl w:ilvl="8">
      <w:start w:val="1"/>
      <w:numFmt w:val="lowerLetter"/>
      <w:pStyle w:val="Nummerierungabc"/>
      <w:lvlText w:val="%9."/>
      <w:lvlJc w:val="left"/>
      <w:pPr>
        <w:ind w:left="284" w:hanging="284"/>
      </w:pPr>
      <w:rPr>
        <w:rFonts w:hint="default"/>
      </w:rPr>
    </w:lvl>
  </w:abstractNum>
  <w:abstractNum w:abstractNumId="19" w15:restartNumberingAfterBreak="0">
    <w:nsid w:val="58613E6B"/>
    <w:multiLevelType w:val="multilevel"/>
    <w:tmpl w:val="98B28E36"/>
    <w:lvl w:ilvl="0">
      <w:start w:val="1"/>
      <w:numFmt w:val="bullet"/>
      <w:pStyle w:val="Listepuces"/>
      <w:lvlText w:val=""/>
      <w:lvlJc w:val="left"/>
      <w:pPr>
        <w:ind w:left="284" w:hanging="284"/>
      </w:pPr>
      <w:rPr>
        <w:rFonts w:ascii="Wingdings" w:hAnsi="Wingdings" w:hint="default"/>
      </w:rPr>
    </w:lvl>
    <w:lvl w:ilvl="1">
      <w:start w:val="1"/>
      <w:numFmt w:val="bullet"/>
      <w:pStyle w:val="Listepuces2"/>
      <w:lvlText w:val="–"/>
      <w:lvlJc w:val="left"/>
      <w:pPr>
        <w:ind w:left="567" w:hanging="283"/>
      </w:pPr>
      <w:rPr>
        <w:rFonts w:ascii="HelveticaNeueLT Com 55 Roman" w:hAnsi="HelveticaNeueLT Com 55 Roman" w:hint="default"/>
      </w:rPr>
    </w:lvl>
    <w:lvl w:ilvl="2">
      <w:start w:val="1"/>
      <w:numFmt w:val="bullet"/>
      <w:pStyle w:val="Listepuces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763046"/>
    <w:multiLevelType w:val="hybridMultilevel"/>
    <w:tmpl w:val="6F90874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DB117D2"/>
    <w:multiLevelType w:val="hybridMultilevel"/>
    <w:tmpl w:val="BD6C65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AE06DE1"/>
    <w:multiLevelType w:val="multilevel"/>
    <w:tmpl w:val="D012E9A8"/>
    <w:lvl w:ilvl="0">
      <w:start w:val="1"/>
      <w:numFmt w:val="bullet"/>
      <w:pStyle w:val="Aufzhlung1"/>
      <w:lvlText w:val="‒"/>
      <w:lvlJc w:val="left"/>
      <w:pPr>
        <w:ind w:left="284" w:hanging="284"/>
      </w:pPr>
      <w:rPr>
        <w:rFonts w:ascii="Arial" w:hAnsi="Arial" w:cs="Arial" w:hint="default"/>
      </w:rPr>
    </w:lvl>
    <w:lvl w:ilvl="1">
      <w:start w:val="1"/>
      <w:numFmt w:val="bullet"/>
      <w:pStyle w:val="Aufzhlung2"/>
      <w:lvlText w:val="‒"/>
      <w:lvlJc w:val="left"/>
      <w:pPr>
        <w:ind w:left="567" w:hanging="283"/>
      </w:pPr>
      <w:rPr>
        <w:rFonts w:ascii="Arial" w:hAnsi="Arial" w:cs="Arial" w:hint="default"/>
      </w:rPr>
    </w:lvl>
    <w:lvl w:ilvl="2">
      <w:start w:val="1"/>
      <w:numFmt w:val="bullet"/>
      <w:pStyle w:val="Aufzhlung3"/>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cs="Times New Roman"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6"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10889935">
    <w:abstractNumId w:val="9"/>
  </w:num>
  <w:num w:numId="2" w16cid:durableId="947739009">
    <w:abstractNumId w:val="7"/>
  </w:num>
  <w:num w:numId="3" w16cid:durableId="1482044556">
    <w:abstractNumId w:val="6"/>
  </w:num>
  <w:num w:numId="4" w16cid:durableId="1415006188">
    <w:abstractNumId w:val="5"/>
  </w:num>
  <w:num w:numId="5" w16cid:durableId="1843157620">
    <w:abstractNumId w:val="4"/>
  </w:num>
  <w:num w:numId="6" w16cid:durableId="136535898">
    <w:abstractNumId w:val="8"/>
  </w:num>
  <w:num w:numId="7" w16cid:durableId="476609544">
    <w:abstractNumId w:val="3"/>
  </w:num>
  <w:num w:numId="8" w16cid:durableId="326596611">
    <w:abstractNumId w:val="2"/>
  </w:num>
  <w:num w:numId="9" w16cid:durableId="935092269">
    <w:abstractNumId w:val="1"/>
  </w:num>
  <w:num w:numId="10" w16cid:durableId="987367308">
    <w:abstractNumId w:val="0"/>
  </w:num>
  <w:num w:numId="11" w16cid:durableId="642394996">
    <w:abstractNumId w:val="26"/>
  </w:num>
  <w:num w:numId="12" w16cid:durableId="57442273">
    <w:abstractNumId w:val="19"/>
  </w:num>
  <w:num w:numId="13" w16cid:durableId="1839542037">
    <w:abstractNumId w:val="16"/>
  </w:num>
  <w:num w:numId="14" w16cid:durableId="67459302">
    <w:abstractNumId w:val="28"/>
  </w:num>
  <w:num w:numId="15" w16cid:durableId="601496044">
    <w:abstractNumId w:val="27"/>
  </w:num>
  <w:num w:numId="16" w16cid:durableId="1281914332">
    <w:abstractNumId w:val="12"/>
  </w:num>
  <w:num w:numId="17" w16cid:durableId="1778065614">
    <w:abstractNumId w:val="17"/>
  </w:num>
  <w:num w:numId="18" w16cid:durableId="13642088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0174994">
    <w:abstractNumId w:val="25"/>
  </w:num>
  <w:num w:numId="20" w16cid:durableId="825630300">
    <w:abstractNumId w:val="15"/>
  </w:num>
  <w:num w:numId="21" w16cid:durableId="842933627">
    <w:abstractNumId w:val="23"/>
  </w:num>
  <w:num w:numId="22" w16cid:durableId="621619891">
    <w:abstractNumId w:val="22"/>
  </w:num>
  <w:num w:numId="23" w16cid:durableId="791940283">
    <w:abstractNumId w:val="13"/>
  </w:num>
  <w:num w:numId="24" w16cid:durableId="974026571">
    <w:abstractNumId w:val="18"/>
  </w:num>
  <w:num w:numId="25" w16cid:durableId="1323191986">
    <w:abstractNumId w:val="24"/>
  </w:num>
  <w:num w:numId="26" w16cid:durableId="266894282">
    <w:abstractNumId w:val="20"/>
  </w:num>
  <w:num w:numId="27" w16cid:durableId="885020918">
    <w:abstractNumId w:val="14"/>
  </w:num>
  <w:num w:numId="28" w16cid:durableId="475756211">
    <w:abstractNumId w:val="11"/>
  </w:num>
  <w:num w:numId="29" w16cid:durableId="1448230558">
    <w:abstractNumId w:val="21"/>
  </w:num>
  <w:num w:numId="30" w16cid:durableId="4672097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fr-FR" w:vendorID="64" w:dllVersion="0" w:nlCheck="1" w:checkStyle="0"/>
  <w:activeWritingStyle w:appName="MSWord" w:lang="it-IT" w:vendorID="64" w:dllVersion="0" w:nlCheck="1" w:checkStyle="0"/>
  <w:activeWritingStyle w:appName="MSWord" w:lang="de-DE" w:vendorID="64" w:dllVersion="4096" w:nlCheck="1" w:checkStyle="0"/>
  <w:activeWritingStyle w:appName="MSWord" w:lang="de-CH"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CH" w:vendorID="64" w:dllVersion="0" w:nlCheck="1" w:checkStyle="0"/>
  <w:activeWritingStyle w:appName="MSWord" w:lang="it-IT" w:vendorID="64" w:dllVersion="4096" w:nlCheck="1" w:checkStyle="0"/>
  <w:activeWritingStyle w:appName="MSWord" w:lang="fr-FR" w:vendorID="64" w:dllVersion="4096"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BE"/>
    <w:rsid w:val="00002978"/>
    <w:rsid w:val="00003435"/>
    <w:rsid w:val="00003A9F"/>
    <w:rsid w:val="0001010F"/>
    <w:rsid w:val="000116F0"/>
    <w:rsid w:val="00014F72"/>
    <w:rsid w:val="00016BAE"/>
    <w:rsid w:val="00020B2A"/>
    <w:rsid w:val="000211DB"/>
    <w:rsid w:val="00022A75"/>
    <w:rsid w:val="00023B5E"/>
    <w:rsid w:val="00025CEC"/>
    <w:rsid w:val="000266B7"/>
    <w:rsid w:val="00032B92"/>
    <w:rsid w:val="000409C8"/>
    <w:rsid w:val="00041700"/>
    <w:rsid w:val="00042E84"/>
    <w:rsid w:val="00046833"/>
    <w:rsid w:val="00050CDE"/>
    <w:rsid w:val="00053637"/>
    <w:rsid w:val="00053A4C"/>
    <w:rsid w:val="00063BC2"/>
    <w:rsid w:val="0006458E"/>
    <w:rsid w:val="000701F1"/>
    <w:rsid w:val="00071776"/>
    <w:rsid w:val="00071780"/>
    <w:rsid w:val="000803EB"/>
    <w:rsid w:val="00080465"/>
    <w:rsid w:val="00083775"/>
    <w:rsid w:val="000860A2"/>
    <w:rsid w:val="00090179"/>
    <w:rsid w:val="00090380"/>
    <w:rsid w:val="000920C3"/>
    <w:rsid w:val="00096E8E"/>
    <w:rsid w:val="000A1884"/>
    <w:rsid w:val="000A24EC"/>
    <w:rsid w:val="000A2660"/>
    <w:rsid w:val="000B0E3B"/>
    <w:rsid w:val="000B183F"/>
    <w:rsid w:val="000B2D31"/>
    <w:rsid w:val="000B595D"/>
    <w:rsid w:val="000C49C1"/>
    <w:rsid w:val="000D1743"/>
    <w:rsid w:val="000D1BB6"/>
    <w:rsid w:val="000D7158"/>
    <w:rsid w:val="000D7B49"/>
    <w:rsid w:val="000E0C0E"/>
    <w:rsid w:val="000E7543"/>
    <w:rsid w:val="000E756F"/>
    <w:rsid w:val="000F0BA7"/>
    <w:rsid w:val="000F1D2B"/>
    <w:rsid w:val="0010021F"/>
    <w:rsid w:val="00100A63"/>
    <w:rsid w:val="00102345"/>
    <w:rsid w:val="00102387"/>
    <w:rsid w:val="00103B2E"/>
    <w:rsid w:val="00106688"/>
    <w:rsid w:val="00107F09"/>
    <w:rsid w:val="00112E5A"/>
    <w:rsid w:val="001134C7"/>
    <w:rsid w:val="00113CB8"/>
    <w:rsid w:val="0011498D"/>
    <w:rsid w:val="001175F6"/>
    <w:rsid w:val="0012151C"/>
    <w:rsid w:val="00127BBA"/>
    <w:rsid w:val="001305DA"/>
    <w:rsid w:val="00130A98"/>
    <w:rsid w:val="00133CFB"/>
    <w:rsid w:val="00136ABD"/>
    <w:rsid w:val="001375AB"/>
    <w:rsid w:val="00144122"/>
    <w:rsid w:val="00145E6F"/>
    <w:rsid w:val="0015096D"/>
    <w:rsid w:val="001514C0"/>
    <w:rsid w:val="00152329"/>
    <w:rsid w:val="00154677"/>
    <w:rsid w:val="00157068"/>
    <w:rsid w:val="00157ECA"/>
    <w:rsid w:val="00161B08"/>
    <w:rsid w:val="00162451"/>
    <w:rsid w:val="00163CAE"/>
    <w:rsid w:val="0016774B"/>
    <w:rsid w:val="00167916"/>
    <w:rsid w:val="00167936"/>
    <w:rsid w:val="00171870"/>
    <w:rsid w:val="001730F6"/>
    <w:rsid w:val="0017313B"/>
    <w:rsid w:val="00175FE4"/>
    <w:rsid w:val="00186557"/>
    <w:rsid w:val="0019274B"/>
    <w:rsid w:val="0019327B"/>
    <w:rsid w:val="00194A2D"/>
    <w:rsid w:val="001A1869"/>
    <w:rsid w:val="001A285B"/>
    <w:rsid w:val="001A3606"/>
    <w:rsid w:val="001A43BD"/>
    <w:rsid w:val="001A79C7"/>
    <w:rsid w:val="001B2F39"/>
    <w:rsid w:val="001B2F8D"/>
    <w:rsid w:val="001B50EA"/>
    <w:rsid w:val="001C0B6B"/>
    <w:rsid w:val="001C1C8D"/>
    <w:rsid w:val="001C1ED1"/>
    <w:rsid w:val="001C4A15"/>
    <w:rsid w:val="001C5780"/>
    <w:rsid w:val="001D2693"/>
    <w:rsid w:val="001D6ED1"/>
    <w:rsid w:val="001E0BB2"/>
    <w:rsid w:val="001E2716"/>
    <w:rsid w:val="001E291F"/>
    <w:rsid w:val="001E316F"/>
    <w:rsid w:val="001E5ED6"/>
    <w:rsid w:val="001E73F4"/>
    <w:rsid w:val="001F0380"/>
    <w:rsid w:val="001F4A7E"/>
    <w:rsid w:val="001F4B8C"/>
    <w:rsid w:val="001F4F9B"/>
    <w:rsid w:val="001F5C41"/>
    <w:rsid w:val="0020345E"/>
    <w:rsid w:val="002265C6"/>
    <w:rsid w:val="0022685B"/>
    <w:rsid w:val="0023018C"/>
    <w:rsid w:val="0023205B"/>
    <w:rsid w:val="0023455E"/>
    <w:rsid w:val="002369CE"/>
    <w:rsid w:val="00241034"/>
    <w:rsid w:val="002463E0"/>
    <w:rsid w:val="002466D7"/>
    <w:rsid w:val="00247905"/>
    <w:rsid w:val="00251677"/>
    <w:rsid w:val="00255758"/>
    <w:rsid w:val="0025644A"/>
    <w:rsid w:val="00267F71"/>
    <w:rsid w:val="002726D9"/>
    <w:rsid w:val="00273D41"/>
    <w:rsid w:val="00273EBC"/>
    <w:rsid w:val="00274DBE"/>
    <w:rsid w:val="00274F5D"/>
    <w:rsid w:val="0027704C"/>
    <w:rsid w:val="00283995"/>
    <w:rsid w:val="00286186"/>
    <w:rsid w:val="00290E37"/>
    <w:rsid w:val="00292375"/>
    <w:rsid w:val="00295AEC"/>
    <w:rsid w:val="002A6277"/>
    <w:rsid w:val="002B2BE6"/>
    <w:rsid w:val="002B551B"/>
    <w:rsid w:val="002B6357"/>
    <w:rsid w:val="002C163B"/>
    <w:rsid w:val="002C4FF9"/>
    <w:rsid w:val="002D09E9"/>
    <w:rsid w:val="002D272F"/>
    <w:rsid w:val="002D38AE"/>
    <w:rsid w:val="002D5FDC"/>
    <w:rsid w:val="002D709C"/>
    <w:rsid w:val="002E09EB"/>
    <w:rsid w:val="002E2D18"/>
    <w:rsid w:val="002E38F8"/>
    <w:rsid w:val="002E3DDD"/>
    <w:rsid w:val="002E5E28"/>
    <w:rsid w:val="002F06AA"/>
    <w:rsid w:val="002F68A2"/>
    <w:rsid w:val="002F7B00"/>
    <w:rsid w:val="00301BA7"/>
    <w:rsid w:val="0030245A"/>
    <w:rsid w:val="00303B73"/>
    <w:rsid w:val="00307A5B"/>
    <w:rsid w:val="00312F9D"/>
    <w:rsid w:val="00314C63"/>
    <w:rsid w:val="0032330D"/>
    <w:rsid w:val="00323483"/>
    <w:rsid w:val="003336D0"/>
    <w:rsid w:val="00333A1B"/>
    <w:rsid w:val="00334ECA"/>
    <w:rsid w:val="0034134D"/>
    <w:rsid w:val="00341E33"/>
    <w:rsid w:val="00341E7F"/>
    <w:rsid w:val="00343A7F"/>
    <w:rsid w:val="0034558C"/>
    <w:rsid w:val="003464A1"/>
    <w:rsid w:val="0034790B"/>
    <w:rsid w:val="003514EE"/>
    <w:rsid w:val="003524F1"/>
    <w:rsid w:val="003538A5"/>
    <w:rsid w:val="00357010"/>
    <w:rsid w:val="003573CF"/>
    <w:rsid w:val="00363671"/>
    <w:rsid w:val="00363CE8"/>
    <w:rsid w:val="00364EE3"/>
    <w:rsid w:val="00371E1F"/>
    <w:rsid w:val="003757E4"/>
    <w:rsid w:val="00375834"/>
    <w:rsid w:val="0039124E"/>
    <w:rsid w:val="003A0C4B"/>
    <w:rsid w:val="003A5321"/>
    <w:rsid w:val="003B2768"/>
    <w:rsid w:val="003B7DEC"/>
    <w:rsid w:val="003C3AED"/>
    <w:rsid w:val="003C3D32"/>
    <w:rsid w:val="003D0FAA"/>
    <w:rsid w:val="003D34F5"/>
    <w:rsid w:val="003F012A"/>
    <w:rsid w:val="003F19CE"/>
    <w:rsid w:val="003F1A56"/>
    <w:rsid w:val="004024D7"/>
    <w:rsid w:val="00405214"/>
    <w:rsid w:val="00415B29"/>
    <w:rsid w:val="0041687F"/>
    <w:rsid w:val="0042411E"/>
    <w:rsid w:val="0042454D"/>
    <w:rsid w:val="00426223"/>
    <w:rsid w:val="00444695"/>
    <w:rsid w:val="00452D49"/>
    <w:rsid w:val="004555D5"/>
    <w:rsid w:val="00467F37"/>
    <w:rsid w:val="00471D34"/>
    <w:rsid w:val="004764B4"/>
    <w:rsid w:val="00480603"/>
    <w:rsid w:val="00486DBB"/>
    <w:rsid w:val="00490FC3"/>
    <w:rsid w:val="00494FD7"/>
    <w:rsid w:val="00495F83"/>
    <w:rsid w:val="004A039B"/>
    <w:rsid w:val="004A21D1"/>
    <w:rsid w:val="004A61A6"/>
    <w:rsid w:val="004B0FDB"/>
    <w:rsid w:val="004B3225"/>
    <w:rsid w:val="004B3468"/>
    <w:rsid w:val="004C1329"/>
    <w:rsid w:val="004C3880"/>
    <w:rsid w:val="004D0F2F"/>
    <w:rsid w:val="004D179F"/>
    <w:rsid w:val="004D3323"/>
    <w:rsid w:val="004D5B31"/>
    <w:rsid w:val="004E0E33"/>
    <w:rsid w:val="004E2C93"/>
    <w:rsid w:val="004F22CB"/>
    <w:rsid w:val="004F3283"/>
    <w:rsid w:val="004F6A9E"/>
    <w:rsid w:val="004F708C"/>
    <w:rsid w:val="00500294"/>
    <w:rsid w:val="005005A3"/>
    <w:rsid w:val="0050742A"/>
    <w:rsid w:val="00514FFA"/>
    <w:rsid w:val="005175AB"/>
    <w:rsid w:val="00522619"/>
    <w:rsid w:val="00525B53"/>
    <w:rsid w:val="00526C93"/>
    <w:rsid w:val="005339AE"/>
    <w:rsid w:val="00535EA2"/>
    <w:rsid w:val="005365F2"/>
    <w:rsid w:val="00537410"/>
    <w:rsid w:val="00543061"/>
    <w:rsid w:val="005446AD"/>
    <w:rsid w:val="00545924"/>
    <w:rsid w:val="00550787"/>
    <w:rsid w:val="00554D4C"/>
    <w:rsid w:val="00562128"/>
    <w:rsid w:val="0057239E"/>
    <w:rsid w:val="00576439"/>
    <w:rsid w:val="00590734"/>
    <w:rsid w:val="00590A5A"/>
    <w:rsid w:val="00591832"/>
    <w:rsid w:val="00592841"/>
    <w:rsid w:val="005956C3"/>
    <w:rsid w:val="005A357F"/>
    <w:rsid w:val="005A3C4D"/>
    <w:rsid w:val="005A7BE5"/>
    <w:rsid w:val="005B0981"/>
    <w:rsid w:val="005B4DEC"/>
    <w:rsid w:val="005B6FD0"/>
    <w:rsid w:val="005C35F5"/>
    <w:rsid w:val="005C6148"/>
    <w:rsid w:val="005C61A5"/>
    <w:rsid w:val="005C7189"/>
    <w:rsid w:val="005D0679"/>
    <w:rsid w:val="005D7A3A"/>
    <w:rsid w:val="005F0476"/>
    <w:rsid w:val="005F6B47"/>
    <w:rsid w:val="005F6E96"/>
    <w:rsid w:val="006044D5"/>
    <w:rsid w:val="00604DB5"/>
    <w:rsid w:val="00613FFC"/>
    <w:rsid w:val="00617205"/>
    <w:rsid w:val="00622481"/>
    <w:rsid w:val="00622FDC"/>
    <w:rsid w:val="00624899"/>
    <w:rsid w:val="00625020"/>
    <w:rsid w:val="00642A05"/>
    <w:rsid w:val="00642F26"/>
    <w:rsid w:val="00647B77"/>
    <w:rsid w:val="00650B3D"/>
    <w:rsid w:val="00650E5F"/>
    <w:rsid w:val="0065274C"/>
    <w:rsid w:val="00654DCE"/>
    <w:rsid w:val="00655EA6"/>
    <w:rsid w:val="00657EE8"/>
    <w:rsid w:val="00660814"/>
    <w:rsid w:val="00661A71"/>
    <w:rsid w:val="006630CF"/>
    <w:rsid w:val="00670167"/>
    <w:rsid w:val="0067157B"/>
    <w:rsid w:val="00672E90"/>
    <w:rsid w:val="00681AD3"/>
    <w:rsid w:val="00685109"/>
    <w:rsid w:val="00686D14"/>
    <w:rsid w:val="00687ED7"/>
    <w:rsid w:val="00695B22"/>
    <w:rsid w:val="00697193"/>
    <w:rsid w:val="006A157B"/>
    <w:rsid w:val="006A29A0"/>
    <w:rsid w:val="006A3732"/>
    <w:rsid w:val="006A3875"/>
    <w:rsid w:val="006A3921"/>
    <w:rsid w:val="006A67E5"/>
    <w:rsid w:val="006A7AEE"/>
    <w:rsid w:val="006A7BD3"/>
    <w:rsid w:val="006B3083"/>
    <w:rsid w:val="006B36A7"/>
    <w:rsid w:val="006B476E"/>
    <w:rsid w:val="006B5345"/>
    <w:rsid w:val="006C144C"/>
    <w:rsid w:val="006C1C6D"/>
    <w:rsid w:val="006C4604"/>
    <w:rsid w:val="006C62E1"/>
    <w:rsid w:val="006D13C9"/>
    <w:rsid w:val="006D52B1"/>
    <w:rsid w:val="006D7647"/>
    <w:rsid w:val="006E0F4E"/>
    <w:rsid w:val="006E2AA0"/>
    <w:rsid w:val="006E4AF1"/>
    <w:rsid w:val="006E582E"/>
    <w:rsid w:val="006F0345"/>
    <w:rsid w:val="006F0469"/>
    <w:rsid w:val="006F5C45"/>
    <w:rsid w:val="006F65B3"/>
    <w:rsid w:val="00700979"/>
    <w:rsid w:val="007026D3"/>
    <w:rsid w:val="007040B6"/>
    <w:rsid w:val="00705076"/>
    <w:rsid w:val="007061EB"/>
    <w:rsid w:val="00711147"/>
    <w:rsid w:val="0071200C"/>
    <w:rsid w:val="0071222D"/>
    <w:rsid w:val="00714162"/>
    <w:rsid w:val="00714414"/>
    <w:rsid w:val="0071778D"/>
    <w:rsid w:val="007248EF"/>
    <w:rsid w:val="00724E5C"/>
    <w:rsid w:val="00727215"/>
    <w:rsid w:val="007277E3"/>
    <w:rsid w:val="00731A17"/>
    <w:rsid w:val="00734458"/>
    <w:rsid w:val="00734724"/>
    <w:rsid w:val="007363F7"/>
    <w:rsid w:val="00737DFE"/>
    <w:rsid w:val="007419CF"/>
    <w:rsid w:val="0074241C"/>
    <w:rsid w:val="0074487E"/>
    <w:rsid w:val="00744C40"/>
    <w:rsid w:val="0074513C"/>
    <w:rsid w:val="00746273"/>
    <w:rsid w:val="00746531"/>
    <w:rsid w:val="0075366F"/>
    <w:rsid w:val="00762C3F"/>
    <w:rsid w:val="00771469"/>
    <w:rsid w:val="007721BF"/>
    <w:rsid w:val="00774E70"/>
    <w:rsid w:val="0078181E"/>
    <w:rsid w:val="00783E8E"/>
    <w:rsid w:val="00784E2E"/>
    <w:rsid w:val="007870B8"/>
    <w:rsid w:val="0079193B"/>
    <w:rsid w:val="007962C6"/>
    <w:rsid w:val="00796CEE"/>
    <w:rsid w:val="007A4664"/>
    <w:rsid w:val="007A5DC3"/>
    <w:rsid w:val="007A741D"/>
    <w:rsid w:val="007B3722"/>
    <w:rsid w:val="007B3A84"/>
    <w:rsid w:val="007B4607"/>
    <w:rsid w:val="007B514D"/>
    <w:rsid w:val="007B5396"/>
    <w:rsid w:val="007B6EEF"/>
    <w:rsid w:val="007C0B2A"/>
    <w:rsid w:val="007C737B"/>
    <w:rsid w:val="007D5E33"/>
    <w:rsid w:val="007E0460"/>
    <w:rsid w:val="00833960"/>
    <w:rsid w:val="00835D60"/>
    <w:rsid w:val="008409E3"/>
    <w:rsid w:val="00840B91"/>
    <w:rsid w:val="00841B44"/>
    <w:rsid w:val="00844227"/>
    <w:rsid w:val="00844B72"/>
    <w:rsid w:val="00847C8B"/>
    <w:rsid w:val="00847C90"/>
    <w:rsid w:val="00847DEF"/>
    <w:rsid w:val="00850D71"/>
    <w:rsid w:val="00853121"/>
    <w:rsid w:val="0085454F"/>
    <w:rsid w:val="00857D8A"/>
    <w:rsid w:val="008602F9"/>
    <w:rsid w:val="008624B2"/>
    <w:rsid w:val="00864855"/>
    <w:rsid w:val="00870017"/>
    <w:rsid w:val="00872A2E"/>
    <w:rsid w:val="00874E49"/>
    <w:rsid w:val="00876898"/>
    <w:rsid w:val="00881C54"/>
    <w:rsid w:val="00883CC4"/>
    <w:rsid w:val="008955CA"/>
    <w:rsid w:val="00896F36"/>
    <w:rsid w:val="0089767C"/>
    <w:rsid w:val="008A0276"/>
    <w:rsid w:val="008B0062"/>
    <w:rsid w:val="008B182B"/>
    <w:rsid w:val="008C5586"/>
    <w:rsid w:val="008D1AC4"/>
    <w:rsid w:val="008F13C0"/>
    <w:rsid w:val="009235A2"/>
    <w:rsid w:val="0093619F"/>
    <w:rsid w:val="009427E5"/>
    <w:rsid w:val="00945076"/>
    <w:rsid w:val="009454B7"/>
    <w:rsid w:val="009544CC"/>
    <w:rsid w:val="00956602"/>
    <w:rsid w:val="0095685F"/>
    <w:rsid w:val="009613D8"/>
    <w:rsid w:val="00961E8E"/>
    <w:rsid w:val="00974275"/>
    <w:rsid w:val="0097436C"/>
    <w:rsid w:val="009772BE"/>
    <w:rsid w:val="00977502"/>
    <w:rsid w:val="009804FC"/>
    <w:rsid w:val="00980881"/>
    <w:rsid w:val="0098474B"/>
    <w:rsid w:val="00994BD1"/>
    <w:rsid w:val="00994F7C"/>
    <w:rsid w:val="00995CBA"/>
    <w:rsid w:val="0099678C"/>
    <w:rsid w:val="0099736C"/>
    <w:rsid w:val="009A1DB4"/>
    <w:rsid w:val="009A3FD2"/>
    <w:rsid w:val="009B030C"/>
    <w:rsid w:val="009B0C96"/>
    <w:rsid w:val="009B100D"/>
    <w:rsid w:val="009C222B"/>
    <w:rsid w:val="009C3D50"/>
    <w:rsid w:val="009C64D7"/>
    <w:rsid w:val="009C67A8"/>
    <w:rsid w:val="009C7B08"/>
    <w:rsid w:val="009D0D2C"/>
    <w:rsid w:val="009D1D6A"/>
    <w:rsid w:val="009D201B"/>
    <w:rsid w:val="009D5D9C"/>
    <w:rsid w:val="009E2171"/>
    <w:rsid w:val="009E34DC"/>
    <w:rsid w:val="009F0A39"/>
    <w:rsid w:val="009F2485"/>
    <w:rsid w:val="009F3E55"/>
    <w:rsid w:val="009F3E6A"/>
    <w:rsid w:val="009F763C"/>
    <w:rsid w:val="00A02378"/>
    <w:rsid w:val="00A055D6"/>
    <w:rsid w:val="00A06F53"/>
    <w:rsid w:val="00A07DFD"/>
    <w:rsid w:val="00A14C78"/>
    <w:rsid w:val="00A1514E"/>
    <w:rsid w:val="00A211F7"/>
    <w:rsid w:val="00A25F7E"/>
    <w:rsid w:val="00A30A77"/>
    <w:rsid w:val="00A43EDD"/>
    <w:rsid w:val="00A46950"/>
    <w:rsid w:val="00A50A39"/>
    <w:rsid w:val="00A5451D"/>
    <w:rsid w:val="00A5539F"/>
    <w:rsid w:val="00A55C83"/>
    <w:rsid w:val="00A57815"/>
    <w:rsid w:val="00A613E2"/>
    <w:rsid w:val="00A62F82"/>
    <w:rsid w:val="00A62FAD"/>
    <w:rsid w:val="00A70CDC"/>
    <w:rsid w:val="00A7133D"/>
    <w:rsid w:val="00A71719"/>
    <w:rsid w:val="00A71E43"/>
    <w:rsid w:val="00A758A8"/>
    <w:rsid w:val="00A7788C"/>
    <w:rsid w:val="00A82F62"/>
    <w:rsid w:val="00A8643C"/>
    <w:rsid w:val="00A90659"/>
    <w:rsid w:val="00A92178"/>
    <w:rsid w:val="00A92915"/>
    <w:rsid w:val="00A960B8"/>
    <w:rsid w:val="00AA00BA"/>
    <w:rsid w:val="00AA540C"/>
    <w:rsid w:val="00AA5DDC"/>
    <w:rsid w:val="00AB605E"/>
    <w:rsid w:val="00AB6930"/>
    <w:rsid w:val="00AC0DF9"/>
    <w:rsid w:val="00AC2D5B"/>
    <w:rsid w:val="00AC3C0A"/>
    <w:rsid w:val="00AC6321"/>
    <w:rsid w:val="00AD05A8"/>
    <w:rsid w:val="00AD267A"/>
    <w:rsid w:val="00AD36B2"/>
    <w:rsid w:val="00AD5C8F"/>
    <w:rsid w:val="00AE525A"/>
    <w:rsid w:val="00AE6BCF"/>
    <w:rsid w:val="00AE6EB7"/>
    <w:rsid w:val="00AF1874"/>
    <w:rsid w:val="00AF2037"/>
    <w:rsid w:val="00AF208D"/>
    <w:rsid w:val="00AF47AE"/>
    <w:rsid w:val="00AF7CA8"/>
    <w:rsid w:val="00B0017A"/>
    <w:rsid w:val="00B00B7E"/>
    <w:rsid w:val="00B04816"/>
    <w:rsid w:val="00B05554"/>
    <w:rsid w:val="00B11A9B"/>
    <w:rsid w:val="00B16590"/>
    <w:rsid w:val="00B228AE"/>
    <w:rsid w:val="00B24B2A"/>
    <w:rsid w:val="00B324C1"/>
    <w:rsid w:val="00B32881"/>
    <w:rsid w:val="00B32ABB"/>
    <w:rsid w:val="00B35FB6"/>
    <w:rsid w:val="00B40985"/>
    <w:rsid w:val="00B41FD3"/>
    <w:rsid w:val="00B426D3"/>
    <w:rsid w:val="00B431DE"/>
    <w:rsid w:val="00B452C0"/>
    <w:rsid w:val="00B46964"/>
    <w:rsid w:val="00B46FCA"/>
    <w:rsid w:val="00B54C70"/>
    <w:rsid w:val="00B5688D"/>
    <w:rsid w:val="00B60E9C"/>
    <w:rsid w:val="00B622CF"/>
    <w:rsid w:val="00B637E8"/>
    <w:rsid w:val="00B70D03"/>
    <w:rsid w:val="00B71E8B"/>
    <w:rsid w:val="00B73AB0"/>
    <w:rsid w:val="00B740AB"/>
    <w:rsid w:val="00B776BC"/>
    <w:rsid w:val="00B80269"/>
    <w:rsid w:val="00B803E7"/>
    <w:rsid w:val="00B80958"/>
    <w:rsid w:val="00B82E14"/>
    <w:rsid w:val="00B85AFF"/>
    <w:rsid w:val="00B86512"/>
    <w:rsid w:val="00B8660C"/>
    <w:rsid w:val="00B91F48"/>
    <w:rsid w:val="00B97484"/>
    <w:rsid w:val="00BA23F9"/>
    <w:rsid w:val="00BA2B5A"/>
    <w:rsid w:val="00BA4DDE"/>
    <w:rsid w:val="00BA69C9"/>
    <w:rsid w:val="00BA6ADF"/>
    <w:rsid w:val="00BA74D8"/>
    <w:rsid w:val="00BB0D86"/>
    <w:rsid w:val="00BB0EB7"/>
    <w:rsid w:val="00BB1DA6"/>
    <w:rsid w:val="00BB206A"/>
    <w:rsid w:val="00BB2323"/>
    <w:rsid w:val="00BB4AF6"/>
    <w:rsid w:val="00BB4CF6"/>
    <w:rsid w:val="00BB5CA9"/>
    <w:rsid w:val="00BC601E"/>
    <w:rsid w:val="00BC655F"/>
    <w:rsid w:val="00BC6819"/>
    <w:rsid w:val="00BD09F9"/>
    <w:rsid w:val="00BD165E"/>
    <w:rsid w:val="00BE1E62"/>
    <w:rsid w:val="00BF00F2"/>
    <w:rsid w:val="00BF368B"/>
    <w:rsid w:val="00BF3D29"/>
    <w:rsid w:val="00BF52B2"/>
    <w:rsid w:val="00BF7052"/>
    <w:rsid w:val="00C00AE9"/>
    <w:rsid w:val="00C025E9"/>
    <w:rsid w:val="00C04190"/>
    <w:rsid w:val="00C05139"/>
    <w:rsid w:val="00C053AA"/>
    <w:rsid w:val="00C05FAB"/>
    <w:rsid w:val="00C120DA"/>
    <w:rsid w:val="00C12431"/>
    <w:rsid w:val="00C1484A"/>
    <w:rsid w:val="00C20DEA"/>
    <w:rsid w:val="00C22205"/>
    <w:rsid w:val="00C22660"/>
    <w:rsid w:val="00C25656"/>
    <w:rsid w:val="00C30C28"/>
    <w:rsid w:val="00C30D58"/>
    <w:rsid w:val="00C328F0"/>
    <w:rsid w:val="00C32C58"/>
    <w:rsid w:val="00C362E2"/>
    <w:rsid w:val="00C3674D"/>
    <w:rsid w:val="00C3684C"/>
    <w:rsid w:val="00C375A2"/>
    <w:rsid w:val="00C43EDE"/>
    <w:rsid w:val="00C46C2E"/>
    <w:rsid w:val="00C51D2F"/>
    <w:rsid w:val="00C52BD5"/>
    <w:rsid w:val="00C54CCF"/>
    <w:rsid w:val="00C555D5"/>
    <w:rsid w:val="00C60365"/>
    <w:rsid w:val="00C60AC3"/>
    <w:rsid w:val="00C61154"/>
    <w:rsid w:val="00C642B5"/>
    <w:rsid w:val="00C6641F"/>
    <w:rsid w:val="00C731A8"/>
    <w:rsid w:val="00C73727"/>
    <w:rsid w:val="00C75676"/>
    <w:rsid w:val="00C833D4"/>
    <w:rsid w:val="00C8620D"/>
    <w:rsid w:val="00C87716"/>
    <w:rsid w:val="00C97383"/>
    <w:rsid w:val="00C97F5A"/>
    <w:rsid w:val="00CA1550"/>
    <w:rsid w:val="00CA348A"/>
    <w:rsid w:val="00CA5EF8"/>
    <w:rsid w:val="00CB2CE6"/>
    <w:rsid w:val="00CB3978"/>
    <w:rsid w:val="00CB7C57"/>
    <w:rsid w:val="00CB7F94"/>
    <w:rsid w:val="00CC06EF"/>
    <w:rsid w:val="00CC2A7E"/>
    <w:rsid w:val="00CC7D9E"/>
    <w:rsid w:val="00CD0374"/>
    <w:rsid w:val="00CD775B"/>
    <w:rsid w:val="00CE2A0C"/>
    <w:rsid w:val="00CF08BB"/>
    <w:rsid w:val="00CF0D19"/>
    <w:rsid w:val="00CF1E53"/>
    <w:rsid w:val="00CF324D"/>
    <w:rsid w:val="00CF4930"/>
    <w:rsid w:val="00D009B4"/>
    <w:rsid w:val="00D00E26"/>
    <w:rsid w:val="00D0783C"/>
    <w:rsid w:val="00D1337B"/>
    <w:rsid w:val="00D1389A"/>
    <w:rsid w:val="00D13DAC"/>
    <w:rsid w:val="00D21004"/>
    <w:rsid w:val="00D308D8"/>
    <w:rsid w:val="00D30E68"/>
    <w:rsid w:val="00D31037"/>
    <w:rsid w:val="00D32282"/>
    <w:rsid w:val="00D34744"/>
    <w:rsid w:val="00D36D26"/>
    <w:rsid w:val="00D4729C"/>
    <w:rsid w:val="00D5353A"/>
    <w:rsid w:val="00D54B81"/>
    <w:rsid w:val="00D55691"/>
    <w:rsid w:val="00D55DCE"/>
    <w:rsid w:val="00D56A26"/>
    <w:rsid w:val="00D57397"/>
    <w:rsid w:val="00D6165F"/>
    <w:rsid w:val="00D61996"/>
    <w:rsid w:val="00D620B8"/>
    <w:rsid w:val="00D654CD"/>
    <w:rsid w:val="00D6722C"/>
    <w:rsid w:val="00D678C7"/>
    <w:rsid w:val="00D71010"/>
    <w:rsid w:val="00D74E5D"/>
    <w:rsid w:val="00D76056"/>
    <w:rsid w:val="00D8261A"/>
    <w:rsid w:val="00D85C8E"/>
    <w:rsid w:val="00D85EF0"/>
    <w:rsid w:val="00D90440"/>
    <w:rsid w:val="00D90F1A"/>
    <w:rsid w:val="00D9415C"/>
    <w:rsid w:val="00D9553C"/>
    <w:rsid w:val="00D96231"/>
    <w:rsid w:val="00DA469E"/>
    <w:rsid w:val="00DA716B"/>
    <w:rsid w:val="00DB1593"/>
    <w:rsid w:val="00DB1970"/>
    <w:rsid w:val="00DB3008"/>
    <w:rsid w:val="00DB45F8"/>
    <w:rsid w:val="00DB7675"/>
    <w:rsid w:val="00DC3565"/>
    <w:rsid w:val="00DC37B8"/>
    <w:rsid w:val="00DC6DC9"/>
    <w:rsid w:val="00DD028F"/>
    <w:rsid w:val="00DD108E"/>
    <w:rsid w:val="00DD2D6A"/>
    <w:rsid w:val="00DD3A15"/>
    <w:rsid w:val="00DE6321"/>
    <w:rsid w:val="00DF0042"/>
    <w:rsid w:val="00DF50D1"/>
    <w:rsid w:val="00E01FD0"/>
    <w:rsid w:val="00E02496"/>
    <w:rsid w:val="00E03108"/>
    <w:rsid w:val="00E035AC"/>
    <w:rsid w:val="00E123F7"/>
    <w:rsid w:val="00E1322D"/>
    <w:rsid w:val="00E2005B"/>
    <w:rsid w:val="00E21D60"/>
    <w:rsid w:val="00E22BD3"/>
    <w:rsid w:val="00E25DCD"/>
    <w:rsid w:val="00E269E1"/>
    <w:rsid w:val="00E326FF"/>
    <w:rsid w:val="00E414A0"/>
    <w:rsid w:val="00E4438A"/>
    <w:rsid w:val="00E44D0D"/>
    <w:rsid w:val="00E45F13"/>
    <w:rsid w:val="00E46F5B"/>
    <w:rsid w:val="00E50336"/>
    <w:rsid w:val="00E510BC"/>
    <w:rsid w:val="00E52BA4"/>
    <w:rsid w:val="00E55B94"/>
    <w:rsid w:val="00E61256"/>
    <w:rsid w:val="00E62EFE"/>
    <w:rsid w:val="00E73CB2"/>
    <w:rsid w:val="00E777AD"/>
    <w:rsid w:val="00E8058C"/>
    <w:rsid w:val="00E81A79"/>
    <w:rsid w:val="00E81E6B"/>
    <w:rsid w:val="00E839BA"/>
    <w:rsid w:val="00E8428A"/>
    <w:rsid w:val="00E852F8"/>
    <w:rsid w:val="00E922C5"/>
    <w:rsid w:val="00E924B7"/>
    <w:rsid w:val="00E96225"/>
    <w:rsid w:val="00E97F7D"/>
    <w:rsid w:val="00EA49D7"/>
    <w:rsid w:val="00EA502B"/>
    <w:rsid w:val="00EA59B8"/>
    <w:rsid w:val="00EA5A01"/>
    <w:rsid w:val="00EB1EA8"/>
    <w:rsid w:val="00EB325B"/>
    <w:rsid w:val="00EC2DF9"/>
    <w:rsid w:val="00EC6CDF"/>
    <w:rsid w:val="00EC77C3"/>
    <w:rsid w:val="00EC7E47"/>
    <w:rsid w:val="00ED2057"/>
    <w:rsid w:val="00ED4431"/>
    <w:rsid w:val="00EE0291"/>
    <w:rsid w:val="00EE42F5"/>
    <w:rsid w:val="00EE467D"/>
    <w:rsid w:val="00EE6E36"/>
    <w:rsid w:val="00EF0265"/>
    <w:rsid w:val="00EF37C1"/>
    <w:rsid w:val="00EF7E19"/>
    <w:rsid w:val="00F016BC"/>
    <w:rsid w:val="00F0660B"/>
    <w:rsid w:val="00F10070"/>
    <w:rsid w:val="00F123AE"/>
    <w:rsid w:val="00F13EB2"/>
    <w:rsid w:val="00F16C91"/>
    <w:rsid w:val="00F174F7"/>
    <w:rsid w:val="00F2340D"/>
    <w:rsid w:val="00F26721"/>
    <w:rsid w:val="00F31BAE"/>
    <w:rsid w:val="00F32B93"/>
    <w:rsid w:val="00F42AA9"/>
    <w:rsid w:val="00F43605"/>
    <w:rsid w:val="00F45CDD"/>
    <w:rsid w:val="00F4670C"/>
    <w:rsid w:val="00F5368E"/>
    <w:rsid w:val="00F54668"/>
    <w:rsid w:val="00F5551A"/>
    <w:rsid w:val="00F56AAB"/>
    <w:rsid w:val="00F600C7"/>
    <w:rsid w:val="00F65BD4"/>
    <w:rsid w:val="00F71D21"/>
    <w:rsid w:val="00F73331"/>
    <w:rsid w:val="00F73904"/>
    <w:rsid w:val="00F74044"/>
    <w:rsid w:val="00F826EC"/>
    <w:rsid w:val="00F83C7A"/>
    <w:rsid w:val="00F87174"/>
    <w:rsid w:val="00F90C5D"/>
    <w:rsid w:val="00F91A1E"/>
    <w:rsid w:val="00F91D37"/>
    <w:rsid w:val="00F91DEC"/>
    <w:rsid w:val="00F93538"/>
    <w:rsid w:val="00F9610D"/>
    <w:rsid w:val="00FA1A41"/>
    <w:rsid w:val="00FA2DBE"/>
    <w:rsid w:val="00FA4655"/>
    <w:rsid w:val="00FA559B"/>
    <w:rsid w:val="00FA6CF0"/>
    <w:rsid w:val="00FB0585"/>
    <w:rsid w:val="00FB0F02"/>
    <w:rsid w:val="00FB657F"/>
    <w:rsid w:val="00FD2BF6"/>
    <w:rsid w:val="00FD4BB0"/>
    <w:rsid w:val="00FD5FCA"/>
    <w:rsid w:val="00FE3186"/>
    <w:rsid w:val="00FE7D09"/>
    <w:rsid w:val="00FF2C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B21A9"/>
  <w15:docId w15:val="{AD882C59-1A4C-884F-A0B8-1EBB978A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line="300" w:lineRule="atLeast"/>
      </w:pPr>
    </w:pPrDefault>
  </w:docDefaults>
  <w:latentStyles w:defLockedState="0" w:defUIPriority="7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35"/>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uiPriority="99"/>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iPriority="99" w:unhideWhenUsed="1"/>
  </w:latentStyles>
  <w:style w:type="paragraph" w:default="1" w:styleId="Normal">
    <w:name w:val="Normal"/>
    <w:qFormat/>
    <w:rsid w:val="009772BE"/>
    <w:pPr>
      <w:spacing w:line="240" w:lineRule="auto"/>
    </w:pPr>
    <w:rPr>
      <w:rFonts w:eastAsiaTheme="minorEastAsia"/>
      <w:kern w:val="2"/>
      <w:sz w:val="24"/>
      <w:szCs w:val="24"/>
      <w:lang w:eastAsia="zh-CN"/>
      <w14:ligatures w14:val="standardContextual"/>
    </w:rPr>
  </w:style>
  <w:style w:type="paragraph" w:styleId="Titre1">
    <w:name w:val="heading 1"/>
    <w:basedOn w:val="Normal"/>
    <w:next w:val="Normal"/>
    <w:link w:val="Titre1Car"/>
    <w:uiPriority w:val="9"/>
    <w:qFormat/>
    <w:rsid w:val="00AD36B2"/>
    <w:pPr>
      <w:keepNext/>
      <w:keepLines/>
      <w:spacing w:before="480" w:line="300" w:lineRule="atLeast"/>
      <w:outlineLvl w:val="0"/>
    </w:pPr>
    <w:rPr>
      <w:rFonts w:asciiTheme="majorHAnsi" w:eastAsiaTheme="majorEastAsia" w:hAnsiTheme="majorHAnsi" w:cstheme="majorBidi"/>
      <w:b/>
      <w:bCs/>
      <w:kern w:val="0"/>
      <w:sz w:val="28"/>
      <w:szCs w:val="28"/>
      <w:lang w:eastAsia="en-US"/>
      <w14:ligatures w14:val="none"/>
    </w:rPr>
  </w:style>
  <w:style w:type="paragraph" w:styleId="Titre2">
    <w:name w:val="heading 2"/>
    <w:basedOn w:val="Normal"/>
    <w:next w:val="Normal"/>
    <w:link w:val="Titre2Car"/>
    <w:uiPriority w:val="9"/>
    <w:qFormat/>
    <w:rsid w:val="00BB206A"/>
    <w:pPr>
      <w:keepNext/>
      <w:keepLines/>
      <w:spacing w:before="240" w:line="300" w:lineRule="atLeast"/>
      <w:outlineLvl w:val="1"/>
    </w:pPr>
    <w:rPr>
      <w:rFonts w:asciiTheme="majorHAnsi" w:eastAsiaTheme="majorEastAsia" w:hAnsiTheme="majorHAnsi" w:cstheme="majorBidi"/>
      <w:b/>
      <w:bCs/>
      <w:kern w:val="0"/>
      <w:szCs w:val="26"/>
      <w:lang w:eastAsia="en-US"/>
      <w14:ligatures w14:val="none"/>
    </w:rPr>
  </w:style>
  <w:style w:type="paragraph" w:styleId="Titre3">
    <w:name w:val="heading 3"/>
    <w:basedOn w:val="Normal"/>
    <w:next w:val="Normal"/>
    <w:link w:val="Titre3Car"/>
    <w:uiPriority w:val="9"/>
    <w:qFormat/>
    <w:rsid w:val="00BD09F9"/>
    <w:pPr>
      <w:keepNext/>
      <w:keepLines/>
      <w:spacing w:before="240" w:line="300" w:lineRule="atLeast"/>
      <w:outlineLvl w:val="2"/>
    </w:pPr>
    <w:rPr>
      <w:rFonts w:asciiTheme="majorHAnsi" w:eastAsiaTheme="majorEastAsia" w:hAnsiTheme="majorHAnsi" w:cstheme="majorBidi"/>
      <w:b/>
      <w:kern w:val="0"/>
      <w:sz w:val="22"/>
      <w:lang w:eastAsia="en-US"/>
      <w14:ligatures w14:val="none"/>
    </w:rPr>
  </w:style>
  <w:style w:type="paragraph" w:styleId="Titre4">
    <w:name w:val="heading 4"/>
    <w:basedOn w:val="Normal"/>
    <w:next w:val="Normal"/>
    <w:link w:val="Titre4Car"/>
    <w:uiPriority w:val="9"/>
    <w:semiHidden/>
    <w:rsid w:val="00F42AA9"/>
    <w:pPr>
      <w:keepNext/>
      <w:keepLines/>
      <w:spacing w:line="300" w:lineRule="atLeast"/>
      <w:outlineLvl w:val="3"/>
    </w:pPr>
    <w:rPr>
      <w:rFonts w:asciiTheme="majorHAnsi" w:eastAsiaTheme="majorEastAsia" w:hAnsiTheme="majorHAnsi" w:cstheme="majorBidi"/>
      <w:b/>
      <w:kern w:val="0"/>
      <w:sz w:val="22"/>
      <w:szCs w:val="22"/>
      <w:lang w:eastAsia="en-US"/>
      <w14:ligatures w14:val="none"/>
    </w:rPr>
  </w:style>
  <w:style w:type="paragraph" w:styleId="Titre5">
    <w:name w:val="heading 5"/>
    <w:basedOn w:val="Normal"/>
    <w:next w:val="Normal"/>
    <w:link w:val="Titre5Car"/>
    <w:uiPriority w:val="9"/>
    <w:semiHidden/>
    <w:rsid w:val="00F42AA9"/>
    <w:pPr>
      <w:keepNext/>
      <w:keepLines/>
      <w:spacing w:line="300" w:lineRule="atLeast"/>
      <w:outlineLvl w:val="4"/>
    </w:pPr>
    <w:rPr>
      <w:rFonts w:asciiTheme="majorHAnsi" w:eastAsiaTheme="majorEastAsia" w:hAnsiTheme="majorHAnsi" w:cstheme="majorBidi"/>
      <w:kern w:val="0"/>
      <w:sz w:val="22"/>
      <w:szCs w:val="22"/>
      <w:lang w:eastAsia="en-US"/>
      <w14:ligatures w14:val="none"/>
    </w:rPr>
  </w:style>
  <w:style w:type="paragraph" w:styleId="Titre6">
    <w:name w:val="heading 6"/>
    <w:basedOn w:val="Normal"/>
    <w:next w:val="Normal"/>
    <w:link w:val="Titre6Car"/>
    <w:uiPriority w:val="9"/>
    <w:semiHidden/>
    <w:rsid w:val="00E510BC"/>
    <w:pPr>
      <w:keepNext/>
      <w:keepLines/>
      <w:spacing w:before="40" w:line="300" w:lineRule="atLeast"/>
      <w:outlineLvl w:val="5"/>
    </w:pPr>
    <w:rPr>
      <w:rFonts w:asciiTheme="majorHAnsi" w:eastAsiaTheme="majorEastAsia" w:hAnsiTheme="majorHAnsi" w:cstheme="majorBidi"/>
      <w:kern w:val="0"/>
      <w:sz w:val="22"/>
      <w:szCs w:val="22"/>
      <w:lang w:eastAsia="en-US"/>
      <w14:ligatures w14:val="none"/>
    </w:rPr>
  </w:style>
  <w:style w:type="paragraph" w:styleId="Titre7">
    <w:name w:val="heading 7"/>
    <w:basedOn w:val="Normal"/>
    <w:next w:val="Normal"/>
    <w:link w:val="Titre7Car"/>
    <w:uiPriority w:val="9"/>
    <w:semiHidden/>
    <w:rsid w:val="00E510BC"/>
    <w:pPr>
      <w:keepNext/>
      <w:keepLines/>
      <w:spacing w:before="40" w:line="300" w:lineRule="atLeast"/>
      <w:outlineLvl w:val="6"/>
    </w:pPr>
    <w:rPr>
      <w:rFonts w:asciiTheme="majorHAnsi" w:eastAsiaTheme="majorEastAsia" w:hAnsiTheme="majorHAnsi" w:cstheme="majorBidi"/>
      <w:i/>
      <w:iCs/>
      <w:kern w:val="0"/>
      <w:sz w:val="22"/>
      <w:szCs w:val="22"/>
      <w:lang w:eastAsia="en-US"/>
      <w14:ligatures w14:val="none"/>
    </w:rPr>
  </w:style>
  <w:style w:type="paragraph" w:styleId="Titre8">
    <w:name w:val="heading 8"/>
    <w:basedOn w:val="Normal"/>
    <w:next w:val="Normal"/>
    <w:link w:val="Titre8Car"/>
    <w:uiPriority w:val="9"/>
    <w:semiHidden/>
    <w:rsid w:val="00796CEE"/>
    <w:pPr>
      <w:keepNext/>
      <w:keepLines/>
      <w:spacing w:before="40" w:line="300" w:lineRule="atLeast"/>
      <w:outlineLvl w:val="7"/>
    </w:pPr>
    <w:rPr>
      <w:rFonts w:asciiTheme="majorHAnsi" w:eastAsiaTheme="majorEastAsia" w:hAnsiTheme="majorHAnsi" w:cstheme="majorBidi"/>
      <w:color w:val="272727" w:themeColor="text1" w:themeTint="D8"/>
      <w:kern w:val="0"/>
      <w:sz w:val="21"/>
      <w:szCs w:val="21"/>
      <w:lang w:eastAsia="en-US"/>
      <w14:ligatures w14:val="none"/>
    </w:rPr>
  </w:style>
  <w:style w:type="paragraph" w:styleId="Titre9">
    <w:name w:val="heading 9"/>
    <w:basedOn w:val="Normal"/>
    <w:next w:val="Normal"/>
    <w:link w:val="Titre9Car"/>
    <w:uiPriority w:val="9"/>
    <w:semiHidden/>
    <w:rsid w:val="00796CEE"/>
    <w:pPr>
      <w:keepNext/>
      <w:keepLines/>
      <w:spacing w:before="40" w:line="300" w:lineRule="atLeast"/>
      <w:outlineLvl w:val="8"/>
    </w:pPr>
    <w:rPr>
      <w:rFonts w:asciiTheme="majorHAnsi" w:eastAsiaTheme="majorEastAsia" w:hAnsiTheme="majorHAnsi" w:cstheme="majorBidi"/>
      <w:i/>
      <w:iCs/>
      <w:color w:val="272727" w:themeColor="text1" w:themeTint="D8"/>
      <w:kern w:val="0"/>
      <w:sz w:val="21"/>
      <w:szCs w:val="21"/>
      <w:lang w:eastAsia="en-US"/>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7E0460"/>
    <w:rPr>
      <w:color w:val="auto"/>
      <w:u w:val="single"/>
    </w:rPr>
  </w:style>
  <w:style w:type="paragraph" w:styleId="En-tte">
    <w:name w:val="header"/>
    <w:basedOn w:val="Normal"/>
    <w:link w:val="En-tteCar"/>
    <w:uiPriority w:val="99"/>
    <w:semiHidden/>
    <w:rsid w:val="007C737B"/>
    <w:pPr>
      <w:tabs>
        <w:tab w:val="center" w:pos="4536"/>
        <w:tab w:val="right" w:pos="9072"/>
      </w:tabs>
      <w:jc w:val="right"/>
    </w:pPr>
    <w:rPr>
      <w:rFonts w:eastAsiaTheme="minorHAnsi"/>
      <w:kern w:val="0"/>
      <w:sz w:val="22"/>
      <w:szCs w:val="22"/>
      <w:lang w:eastAsia="en-US"/>
      <w14:ligatures w14:val="none"/>
    </w:rPr>
  </w:style>
  <w:style w:type="character" w:customStyle="1" w:styleId="En-tteCar">
    <w:name w:val="En-tête Car"/>
    <w:basedOn w:val="Policepardfaut"/>
    <w:link w:val="En-tte"/>
    <w:uiPriority w:val="99"/>
    <w:semiHidden/>
    <w:rsid w:val="00EE0291"/>
  </w:style>
  <w:style w:type="paragraph" w:styleId="Pieddepage">
    <w:name w:val="footer"/>
    <w:basedOn w:val="Normal"/>
    <w:link w:val="PieddepageCar"/>
    <w:uiPriority w:val="99"/>
    <w:rsid w:val="00EE0291"/>
    <w:pPr>
      <w:tabs>
        <w:tab w:val="left" w:pos="2646"/>
        <w:tab w:val="left" w:pos="5306"/>
      </w:tabs>
      <w:spacing w:line="200" w:lineRule="atLeast"/>
    </w:pPr>
    <w:rPr>
      <w:rFonts w:asciiTheme="majorHAnsi" w:eastAsiaTheme="minorHAnsi" w:hAnsiTheme="majorHAnsi"/>
      <w:kern w:val="0"/>
      <w:sz w:val="14"/>
      <w:szCs w:val="22"/>
      <w:lang w:val="it-IT" w:eastAsia="en-US"/>
      <w14:ligatures w14:val="none"/>
    </w:rPr>
  </w:style>
  <w:style w:type="character" w:customStyle="1" w:styleId="PieddepageCar">
    <w:name w:val="Pied de page Car"/>
    <w:basedOn w:val="Policepardfaut"/>
    <w:link w:val="Pieddepage"/>
    <w:uiPriority w:val="99"/>
    <w:rsid w:val="00100A63"/>
    <w:rPr>
      <w:rFonts w:asciiTheme="majorHAnsi" w:hAnsiTheme="majorHAnsi"/>
      <w:sz w:val="14"/>
      <w:lang w:val="it-IT"/>
    </w:rPr>
  </w:style>
  <w:style w:type="paragraph" w:customStyle="1" w:styleId="EinfAbs">
    <w:name w:val="[Einf. Abs.]"/>
    <w:basedOn w:val="Normal"/>
    <w:uiPriority w:val="79"/>
    <w:semiHidden/>
    <w:rsid w:val="00F91D37"/>
    <w:pPr>
      <w:widowControl w:val="0"/>
      <w:autoSpaceDE w:val="0"/>
      <w:autoSpaceDN w:val="0"/>
      <w:adjustRightInd w:val="0"/>
      <w:spacing w:line="288" w:lineRule="auto"/>
      <w:textAlignment w:val="center"/>
    </w:pPr>
    <w:rPr>
      <w:rFonts w:ascii="MinionPro-Regular" w:eastAsiaTheme="minorHAnsi" w:hAnsi="MinionPro-Regular" w:cs="MinionPro-Regular"/>
      <w:color w:val="000000"/>
      <w:kern w:val="0"/>
      <w:lang w:val="de-DE" w:eastAsia="en-US"/>
      <w14:ligatures w14:val="none"/>
    </w:rPr>
  </w:style>
  <w:style w:type="paragraph" w:styleId="Paragraphedeliste">
    <w:name w:val="List Paragraph"/>
    <w:basedOn w:val="Normal"/>
    <w:uiPriority w:val="34"/>
    <w:semiHidden/>
    <w:rsid w:val="009C67A8"/>
    <w:pPr>
      <w:spacing w:line="300" w:lineRule="atLeast"/>
      <w:ind w:left="720"/>
      <w:contextualSpacing/>
    </w:pPr>
    <w:rPr>
      <w:rFonts w:eastAsiaTheme="minorHAnsi"/>
      <w:kern w:val="0"/>
      <w:sz w:val="22"/>
      <w:szCs w:val="22"/>
      <w:lang w:eastAsia="en-US"/>
      <w14:ligatures w14:val="none"/>
    </w:rPr>
  </w:style>
  <w:style w:type="paragraph" w:styleId="Listepuces">
    <w:name w:val="List Bullet"/>
    <w:basedOn w:val="Paragraphedeliste"/>
    <w:uiPriority w:val="79"/>
    <w:semiHidden/>
    <w:rsid w:val="009C67A8"/>
    <w:pPr>
      <w:numPr>
        <w:numId w:val="12"/>
      </w:numPr>
    </w:pPr>
  </w:style>
  <w:style w:type="paragraph" w:styleId="Listepuces2">
    <w:name w:val="List Bullet 2"/>
    <w:basedOn w:val="Paragraphedeliste"/>
    <w:uiPriority w:val="79"/>
    <w:semiHidden/>
    <w:rsid w:val="009C67A8"/>
    <w:pPr>
      <w:numPr>
        <w:ilvl w:val="1"/>
        <w:numId w:val="12"/>
      </w:numPr>
    </w:pPr>
  </w:style>
  <w:style w:type="paragraph" w:styleId="Listepuces3">
    <w:name w:val="List Bullet 3"/>
    <w:basedOn w:val="Paragraphedeliste"/>
    <w:uiPriority w:val="79"/>
    <w:semiHidden/>
    <w:rsid w:val="009C67A8"/>
    <w:pPr>
      <w:numPr>
        <w:ilvl w:val="2"/>
        <w:numId w:val="12"/>
      </w:numPr>
    </w:pPr>
  </w:style>
  <w:style w:type="table" w:styleId="Grilledutableau">
    <w:name w:val="Table Grid"/>
    <w:basedOn w:val="TableauNormal"/>
    <w:uiPriority w:val="59"/>
    <w:rsid w:val="00364E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D36B2"/>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D13DAC"/>
    <w:rPr>
      <w:rFonts w:asciiTheme="majorHAnsi" w:eastAsiaTheme="majorEastAsia" w:hAnsiTheme="majorHAnsi" w:cstheme="majorBidi"/>
      <w:b/>
      <w:bCs/>
      <w:sz w:val="24"/>
      <w:szCs w:val="26"/>
    </w:rPr>
  </w:style>
  <w:style w:type="paragraph" w:styleId="Titre">
    <w:name w:val="Title"/>
    <w:basedOn w:val="Normal"/>
    <w:next w:val="Normal"/>
    <w:link w:val="TitreCar"/>
    <w:uiPriority w:val="11"/>
    <w:qFormat/>
    <w:rsid w:val="00650B3D"/>
    <w:pPr>
      <w:contextualSpacing/>
    </w:pPr>
    <w:rPr>
      <w:rFonts w:asciiTheme="majorHAnsi" w:eastAsiaTheme="majorEastAsia" w:hAnsiTheme="majorHAnsi" w:cstheme="majorBidi"/>
      <w:b/>
      <w:kern w:val="0"/>
      <w:sz w:val="52"/>
      <w:szCs w:val="52"/>
      <w:lang w:eastAsia="en-US"/>
      <w14:ligatures w14:val="none"/>
    </w:rPr>
  </w:style>
  <w:style w:type="character" w:customStyle="1" w:styleId="TitreCar">
    <w:name w:val="Titre Car"/>
    <w:basedOn w:val="Policepardfaut"/>
    <w:link w:val="Titre"/>
    <w:uiPriority w:val="11"/>
    <w:rsid w:val="00650B3D"/>
    <w:rPr>
      <w:rFonts w:asciiTheme="majorHAnsi" w:eastAsiaTheme="majorEastAsia" w:hAnsiTheme="majorHAnsi" w:cstheme="majorBidi"/>
      <w:b/>
      <w:sz w:val="52"/>
      <w:szCs w:val="52"/>
    </w:rPr>
  </w:style>
  <w:style w:type="paragraph" w:customStyle="1" w:styleId="Brieftitel">
    <w:name w:val="Brieftitel"/>
    <w:basedOn w:val="Normal"/>
    <w:link w:val="BrieftitelZchn"/>
    <w:uiPriority w:val="14"/>
    <w:rsid w:val="00945076"/>
    <w:pPr>
      <w:pBdr>
        <w:bottom w:val="single" w:sz="2" w:space="29" w:color="auto"/>
      </w:pBdr>
      <w:spacing w:line="380" w:lineRule="atLeast"/>
      <w:ind w:right="-1334"/>
      <w:contextualSpacing/>
    </w:pPr>
    <w:rPr>
      <w:sz w:val="30"/>
    </w:rPr>
  </w:style>
  <w:style w:type="character" w:customStyle="1" w:styleId="BrieftitelZchn">
    <w:name w:val="Brieftitel Zchn"/>
    <w:basedOn w:val="Policepardfaut"/>
    <w:link w:val="Brieftitel"/>
    <w:uiPriority w:val="14"/>
    <w:rsid w:val="00945076"/>
    <w:rPr>
      <w:sz w:val="30"/>
    </w:rPr>
  </w:style>
  <w:style w:type="paragraph" w:customStyle="1" w:styleId="Kontaktangaben">
    <w:name w:val="Kontaktangaben"/>
    <w:basedOn w:val="Normal"/>
    <w:semiHidden/>
    <w:rsid w:val="00E73CB2"/>
    <w:pPr>
      <w:tabs>
        <w:tab w:val="left" w:pos="709"/>
      </w:tabs>
      <w:spacing w:line="220" w:lineRule="atLeast"/>
    </w:pPr>
    <w:rPr>
      <w:spacing w:val="2"/>
      <w:sz w:val="16"/>
      <w:szCs w:val="16"/>
    </w:rPr>
  </w:style>
  <w:style w:type="table" w:customStyle="1" w:styleId="KlassischeTabelle">
    <w:name w:val="Klassische Tabelle"/>
    <w:basedOn w:val="TableauNormal"/>
    <w:next w:val="Grilledutableau"/>
    <w:uiPriority w:val="59"/>
    <w:rsid w:val="001E291F"/>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3Car">
    <w:name w:val="Titre 3 Car"/>
    <w:basedOn w:val="Policepardfaut"/>
    <w:link w:val="Titre3"/>
    <w:uiPriority w:val="9"/>
    <w:rsid w:val="00D13DAC"/>
    <w:rPr>
      <w:rFonts w:asciiTheme="majorHAnsi" w:eastAsiaTheme="majorEastAsia" w:hAnsiTheme="majorHAnsi" w:cstheme="majorBidi"/>
      <w:b/>
      <w:szCs w:val="24"/>
    </w:rPr>
  </w:style>
  <w:style w:type="character" w:customStyle="1" w:styleId="Titre4Car">
    <w:name w:val="Titre 4 Car"/>
    <w:basedOn w:val="Policepardfaut"/>
    <w:link w:val="Titre4"/>
    <w:uiPriority w:val="9"/>
    <w:semiHidden/>
    <w:rsid w:val="001A285B"/>
    <w:rPr>
      <w:rFonts w:asciiTheme="majorHAnsi" w:eastAsiaTheme="majorEastAsia" w:hAnsiTheme="majorHAnsi" w:cstheme="majorBidi"/>
      <w:b/>
    </w:rPr>
  </w:style>
  <w:style w:type="character" w:customStyle="1" w:styleId="Titre5Car">
    <w:name w:val="Titre 5 Car"/>
    <w:basedOn w:val="Policepardfaut"/>
    <w:link w:val="Titre5"/>
    <w:uiPriority w:val="9"/>
    <w:semiHidden/>
    <w:rsid w:val="001A285B"/>
    <w:rPr>
      <w:rFonts w:asciiTheme="majorHAnsi" w:eastAsiaTheme="majorEastAsia" w:hAnsiTheme="majorHAnsi" w:cstheme="majorBidi"/>
    </w:rPr>
  </w:style>
  <w:style w:type="character" w:customStyle="1" w:styleId="Titre6Car">
    <w:name w:val="Titre 6 Car"/>
    <w:basedOn w:val="Policepardfaut"/>
    <w:link w:val="Titre6"/>
    <w:uiPriority w:val="9"/>
    <w:semiHidden/>
    <w:rsid w:val="00D61996"/>
    <w:rPr>
      <w:rFonts w:asciiTheme="majorHAnsi" w:eastAsiaTheme="majorEastAsia" w:hAnsiTheme="majorHAnsi" w:cstheme="majorBidi"/>
    </w:rPr>
  </w:style>
  <w:style w:type="character" w:customStyle="1" w:styleId="Titre7Car">
    <w:name w:val="Titre 7 Car"/>
    <w:basedOn w:val="Policepardfaut"/>
    <w:link w:val="Titre7"/>
    <w:uiPriority w:val="9"/>
    <w:semiHidden/>
    <w:rsid w:val="00D61996"/>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Paragraphedeliste"/>
    <w:uiPriority w:val="6"/>
    <w:qFormat/>
    <w:rsid w:val="003D0FAA"/>
    <w:pPr>
      <w:numPr>
        <w:numId w:val="19"/>
      </w:numPr>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Normal"/>
    <w:uiPriority w:val="98"/>
    <w:semiHidden/>
    <w:rsid w:val="00625020"/>
    <w:pPr>
      <w:spacing w:line="288" w:lineRule="auto"/>
    </w:pPr>
    <w:rPr>
      <w:vanish/>
      <w:color w:val="A6A6A6" w:themeColor="background1" w:themeShade="A6"/>
      <w:sz w:val="14"/>
      <w:szCs w:val="18"/>
    </w:rPr>
  </w:style>
  <w:style w:type="character" w:styleId="Lienhypertextesuivivisit">
    <w:name w:val="FollowedHyperlink"/>
    <w:basedOn w:val="Lienhypertexte"/>
    <w:uiPriority w:val="99"/>
    <w:semiHidden/>
    <w:rsid w:val="007E0460"/>
    <w:rPr>
      <w:color w:val="auto"/>
      <w:u w:val="single"/>
    </w:rPr>
  </w:style>
  <w:style w:type="paragraph" w:styleId="Sous-titre">
    <w:name w:val="Subtitle"/>
    <w:basedOn w:val="Normal"/>
    <w:next w:val="Normal"/>
    <w:link w:val="Sous-titreCar"/>
    <w:uiPriority w:val="12"/>
    <w:rsid w:val="00D6722C"/>
    <w:pPr>
      <w:numPr>
        <w:ilvl w:val="1"/>
      </w:numPr>
      <w:spacing w:line="300" w:lineRule="atLeast"/>
    </w:pPr>
    <w:rPr>
      <w:kern w:val="0"/>
      <w:sz w:val="52"/>
      <w:szCs w:val="22"/>
      <w:lang w:eastAsia="en-US"/>
      <w14:ligatures w14:val="none"/>
    </w:rPr>
  </w:style>
  <w:style w:type="character" w:customStyle="1" w:styleId="Sous-titreCar">
    <w:name w:val="Sous-titre Car"/>
    <w:basedOn w:val="Policepardfaut"/>
    <w:link w:val="Sous-titre"/>
    <w:uiPriority w:val="12"/>
    <w:rsid w:val="00D6722C"/>
    <w:rPr>
      <w:rFonts w:eastAsiaTheme="minorEastAsia"/>
      <w:sz w:val="52"/>
    </w:rPr>
  </w:style>
  <w:style w:type="paragraph" w:styleId="Date">
    <w:name w:val="Date"/>
    <w:basedOn w:val="Normal"/>
    <w:next w:val="Normal"/>
    <w:link w:val="DateCar"/>
    <w:uiPriority w:val="15"/>
    <w:semiHidden/>
    <w:rsid w:val="006C1C6D"/>
    <w:pPr>
      <w:spacing w:before="700" w:after="260" w:line="168" w:lineRule="atLeast"/>
    </w:pPr>
    <w:rPr>
      <w:rFonts w:asciiTheme="majorHAnsi" w:eastAsiaTheme="minorHAnsi" w:hAnsiTheme="majorHAnsi"/>
      <w:kern w:val="0"/>
      <w:sz w:val="14"/>
      <w:szCs w:val="22"/>
      <w:lang w:eastAsia="en-US"/>
      <w14:ligatures w14:val="none"/>
    </w:rPr>
  </w:style>
  <w:style w:type="character" w:customStyle="1" w:styleId="DateCar">
    <w:name w:val="Date Car"/>
    <w:basedOn w:val="Policepardfaut"/>
    <w:link w:val="Date"/>
    <w:uiPriority w:val="15"/>
    <w:semiHidden/>
    <w:rsid w:val="001A285B"/>
    <w:rPr>
      <w:rFonts w:asciiTheme="majorHAnsi" w:hAnsiTheme="majorHAnsi"/>
      <w:sz w:val="14"/>
    </w:rPr>
  </w:style>
  <w:style w:type="paragraph" w:styleId="Notedebasdepage">
    <w:name w:val="footnote text"/>
    <w:basedOn w:val="Normal"/>
    <w:link w:val="NotedebasdepageCar"/>
    <w:uiPriority w:val="79"/>
    <w:semiHidden/>
    <w:rsid w:val="00494FD7"/>
    <w:rPr>
      <w:rFonts w:eastAsiaTheme="minorHAnsi"/>
      <w:kern w:val="0"/>
      <w:sz w:val="16"/>
      <w:szCs w:val="22"/>
      <w:lang w:eastAsia="en-US"/>
      <w14:ligatures w14:val="none"/>
    </w:rPr>
  </w:style>
  <w:style w:type="character" w:customStyle="1" w:styleId="NotedebasdepageCar">
    <w:name w:val="Note de bas de page Car"/>
    <w:basedOn w:val="Policepardfaut"/>
    <w:link w:val="Notedebasdepage"/>
    <w:uiPriority w:val="79"/>
    <w:semiHidden/>
    <w:rsid w:val="00D90F1A"/>
    <w:rPr>
      <w:sz w:val="16"/>
    </w:rPr>
  </w:style>
  <w:style w:type="character" w:styleId="Appelnotedebasdep">
    <w:name w:val="footnote reference"/>
    <w:basedOn w:val="Policepardfaut"/>
    <w:uiPriority w:val="79"/>
    <w:semiHidden/>
    <w:unhideWhenUsed/>
    <w:rsid w:val="00642F26"/>
    <w:rPr>
      <w:vertAlign w:val="superscript"/>
    </w:rPr>
  </w:style>
  <w:style w:type="table" w:customStyle="1" w:styleId="TabelleohneRahmen">
    <w:name w:val="Tabelle ohne Rahmen"/>
    <w:basedOn w:val="TableauNormal"/>
    <w:uiPriority w:val="99"/>
    <w:rsid w:val="003A0C4B"/>
    <w:tblPr>
      <w:tblCellMar>
        <w:left w:w="0" w:type="dxa"/>
        <w:right w:w="28" w:type="dxa"/>
      </w:tblCellMar>
    </w:tblPr>
    <w:tblStylePr w:type="firstRow">
      <w:tblPr/>
      <w:tcPr>
        <w:tcBorders>
          <w:top w:val="nil"/>
          <w:left w:val="nil"/>
          <w:bottom w:val="nil"/>
          <w:right w:val="nil"/>
          <w:insideH w:val="nil"/>
          <w:insideV w:val="nil"/>
          <w:tl2br w:val="nil"/>
          <w:tr2bl w:val="nil"/>
        </w:tcBorders>
      </w:tcPr>
    </w:tblStylePr>
  </w:style>
  <w:style w:type="paragraph" w:styleId="Notedefin">
    <w:name w:val="endnote text"/>
    <w:basedOn w:val="Notedebasdepage"/>
    <w:link w:val="NotedefinCar"/>
    <w:uiPriority w:val="79"/>
    <w:semiHidden/>
    <w:unhideWhenUsed/>
    <w:rsid w:val="00113CB8"/>
  </w:style>
  <w:style w:type="character" w:customStyle="1" w:styleId="NotedefinCar">
    <w:name w:val="Note de fin Car"/>
    <w:basedOn w:val="Policepardfaut"/>
    <w:link w:val="Notedefin"/>
    <w:uiPriority w:val="79"/>
    <w:semiHidden/>
    <w:rsid w:val="005A7BE5"/>
    <w:rPr>
      <w:sz w:val="16"/>
      <w:szCs w:val="20"/>
    </w:rPr>
  </w:style>
  <w:style w:type="character" w:styleId="Appeldenotedefin">
    <w:name w:val="endnote reference"/>
    <w:basedOn w:val="Policepardfaut"/>
    <w:uiPriority w:val="79"/>
    <w:semiHidden/>
    <w:unhideWhenUsed/>
    <w:rsid w:val="00113CB8"/>
    <w:rPr>
      <w:vertAlign w:val="superscript"/>
    </w:rPr>
  </w:style>
  <w:style w:type="paragraph" w:customStyle="1" w:styleId="Aufzhlung2">
    <w:name w:val="Aufzählung 2"/>
    <w:basedOn w:val="Aufzhlung1"/>
    <w:uiPriority w:val="6"/>
    <w:rsid w:val="004C3880"/>
    <w:pPr>
      <w:numPr>
        <w:ilvl w:val="1"/>
      </w:numPr>
    </w:pPr>
  </w:style>
  <w:style w:type="paragraph" w:customStyle="1" w:styleId="Aufzhlung3">
    <w:name w:val="Aufzählung 3"/>
    <w:basedOn w:val="Aufzhlung1"/>
    <w:uiPriority w:val="6"/>
    <w:semiHidden/>
    <w:rsid w:val="004C3880"/>
    <w:pPr>
      <w:numPr>
        <w:ilvl w:val="2"/>
      </w:numPr>
    </w:pPr>
  </w:style>
  <w:style w:type="paragraph" w:styleId="Lgende">
    <w:name w:val="caption"/>
    <w:basedOn w:val="Normal"/>
    <w:next w:val="Normal"/>
    <w:uiPriority w:val="35"/>
    <w:semiHidden/>
    <w:rsid w:val="002F68A2"/>
    <w:pPr>
      <w:spacing w:before="120" w:after="240"/>
    </w:pPr>
    <w:rPr>
      <w:rFonts w:eastAsiaTheme="minorHAnsi"/>
      <w:b/>
      <w:iCs/>
      <w:kern w:val="0"/>
      <w:sz w:val="18"/>
      <w:szCs w:val="18"/>
      <w:lang w:eastAsia="en-US"/>
      <w14:ligatures w14:val="none"/>
    </w:rPr>
  </w:style>
  <w:style w:type="paragraph" w:styleId="En-ttedetabledesmatires">
    <w:name w:val="TOC Heading"/>
    <w:basedOn w:val="Titre1"/>
    <w:next w:val="Normal"/>
    <w:uiPriority w:val="39"/>
    <w:semiHidden/>
    <w:rsid w:val="00DB7675"/>
    <w:pPr>
      <w:spacing w:before="240"/>
      <w:outlineLvl w:val="9"/>
    </w:pPr>
    <w:rPr>
      <w:bCs w:val="0"/>
      <w:szCs w:val="32"/>
    </w:rPr>
  </w:style>
  <w:style w:type="paragraph" w:styleId="Textedebulles">
    <w:name w:val="Balloon Text"/>
    <w:basedOn w:val="Normal"/>
    <w:link w:val="TextedebullesCar"/>
    <w:uiPriority w:val="79"/>
    <w:semiHidden/>
    <w:unhideWhenUsed/>
    <w:rsid w:val="00870017"/>
    <w:rPr>
      <w:rFonts w:ascii="Segoe UI" w:eastAsiaTheme="minorHAnsi" w:hAnsi="Segoe UI" w:cs="Segoe UI"/>
      <w:kern w:val="0"/>
      <w:sz w:val="18"/>
      <w:szCs w:val="18"/>
      <w:lang w:eastAsia="en-US"/>
      <w14:ligatures w14:val="none"/>
    </w:rPr>
  </w:style>
  <w:style w:type="character" w:customStyle="1" w:styleId="TextedebullesCar">
    <w:name w:val="Texte de bulles Car"/>
    <w:basedOn w:val="Policepardfaut"/>
    <w:link w:val="Textedebulles"/>
    <w:uiPriority w:val="79"/>
    <w:semiHidden/>
    <w:rsid w:val="005A7BE5"/>
    <w:rPr>
      <w:rFonts w:ascii="Segoe UI" w:hAnsi="Segoe UI" w:cs="Segoe UI"/>
      <w:sz w:val="18"/>
      <w:szCs w:val="18"/>
    </w:rPr>
  </w:style>
  <w:style w:type="paragraph" w:customStyle="1" w:styleId="Seitenzahlen">
    <w:name w:val="Seitenzahlen"/>
    <w:basedOn w:val="Pieddepage"/>
    <w:uiPriority w:val="95"/>
    <w:semiHidden/>
    <w:rsid w:val="00642A05"/>
    <w:pPr>
      <w:jc w:val="right"/>
    </w:pPr>
  </w:style>
  <w:style w:type="paragraph" w:customStyle="1" w:styleId="berschrift1nummeriert">
    <w:name w:val="Überschrift 1 nummeriert"/>
    <w:basedOn w:val="Titre1"/>
    <w:next w:val="Normal"/>
    <w:uiPriority w:val="10"/>
    <w:qFormat/>
    <w:rsid w:val="00F32B93"/>
    <w:pPr>
      <w:numPr>
        <w:numId w:val="24"/>
      </w:numPr>
    </w:pPr>
  </w:style>
  <w:style w:type="paragraph" w:customStyle="1" w:styleId="berschrift2nummeriert">
    <w:name w:val="Überschrift 2 nummeriert"/>
    <w:basedOn w:val="Titre2"/>
    <w:next w:val="Normal"/>
    <w:uiPriority w:val="10"/>
    <w:qFormat/>
    <w:rsid w:val="00F32B93"/>
    <w:pPr>
      <w:numPr>
        <w:ilvl w:val="1"/>
        <w:numId w:val="24"/>
      </w:numPr>
    </w:pPr>
  </w:style>
  <w:style w:type="paragraph" w:customStyle="1" w:styleId="berschrift3nummeriert">
    <w:name w:val="Überschrift 3 nummeriert"/>
    <w:basedOn w:val="Titre3"/>
    <w:next w:val="Normal"/>
    <w:uiPriority w:val="10"/>
    <w:qFormat/>
    <w:rsid w:val="00F600C7"/>
    <w:pPr>
      <w:numPr>
        <w:ilvl w:val="2"/>
        <w:numId w:val="24"/>
      </w:numPr>
    </w:pPr>
  </w:style>
  <w:style w:type="paragraph" w:customStyle="1" w:styleId="berschrift4nummeriert">
    <w:name w:val="Überschrift 4 nummeriert"/>
    <w:basedOn w:val="Titre4"/>
    <w:next w:val="Normal"/>
    <w:uiPriority w:val="10"/>
    <w:semiHidden/>
    <w:qFormat/>
    <w:rsid w:val="00F600C7"/>
    <w:pPr>
      <w:numPr>
        <w:ilvl w:val="3"/>
        <w:numId w:val="24"/>
      </w:numPr>
    </w:pPr>
  </w:style>
  <w:style w:type="paragraph" w:styleId="TM1">
    <w:name w:val="toc 1"/>
    <w:basedOn w:val="Normal"/>
    <w:next w:val="Normal"/>
    <w:autoRedefine/>
    <w:uiPriority w:val="39"/>
    <w:semiHidden/>
    <w:rsid w:val="00A613E2"/>
    <w:pPr>
      <w:tabs>
        <w:tab w:val="right" w:leader="dot" w:pos="7881"/>
      </w:tabs>
      <w:spacing w:before="120" w:line="300" w:lineRule="atLeast"/>
      <w:ind w:left="567" w:hanging="567"/>
    </w:pPr>
    <w:rPr>
      <w:rFonts w:eastAsiaTheme="minorHAnsi"/>
      <w:b/>
      <w:bCs/>
      <w:noProof/>
      <w:kern w:val="0"/>
      <w:sz w:val="22"/>
      <w:szCs w:val="22"/>
      <w:lang w:eastAsia="en-US"/>
      <w14:ligatures w14:val="none"/>
    </w:rPr>
  </w:style>
  <w:style w:type="paragraph" w:styleId="TM2">
    <w:name w:val="toc 2"/>
    <w:basedOn w:val="TM1"/>
    <w:next w:val="Normal"/>
    <w:autoRedefine/>
    <w:uiPriority w:val="39"/>
    <w:semiHidden/>
    <w:rsid w:val="00A613E2"/>
  </w:style>
  <w:style w:type="paragraph" w:styleId="TM3">
    <w:name w:val="toc 3"/>
    <w:basedOn w:val="Normal"/>
    <w:next w:val="Normal"/>
    <w:autoRedefine/>
    <w:uiPriority w:val="39"/>
    <w:semiHidden/>
    <w:rsid w:val="00A613E2"/>
    <w:pPr>
      <w:tabs>
        <w:tab w:val="right" w:leader="dot" w:pos="7881"/>
      </w:tabs>
      <w:spacing w:line="300" w:lineRule="atLeast"/>
      <w:ind w:left="567" w:hanging="567"/>
    </w:pPr>
    <w:rPr>
      <w:rFonts w:eastAsiaTheme="minorHAnsi"/>
      <w:noProof/>
      <w:kern w:val="0"/>
      <w:sz w:val="22"/>
      <w:szCs w:val="22"/>
      <w:lang w:eastAsia="en-US"/>
      <w14:ligatures w14:val="none"/>
    </w:rPr>
  </w:style>
  <w:style w:type="paragraph" w:styleId="NormalWeb">
    <w:name w:val="Normal (Web)"/>
    <w:basedOn w:val="Normal"/>
    <w:uiPriority w:val="99"/>
    <w:unhideWhenUsed/>
    <w:rsid w:val="00BE1E62"/>
    <w:pPr>
      <w:spacing w:before="100" w:beforeAutospacing="1" w:after="100" w:afterAutospacing="1"/>
    </w:pPr>
    <w:rPr>
      <w:rFonts w:ascii="Times New Roman" w:eastAsia="Times New Roman" w:hAnsi="Times New Roman" w:cs="Times New Roman"/>
      <w:kern w:val="0"/>
      <w:lang w:eastAsia="de-CH"/>
      <w14:ligatures w14:val="none"/>
    </w:rPr>
  </w:style>
  <w:style w:type="paragraph" w:styleId="Tabledesillustrations">
    <w:name w:val="table of figures"/>
    <w:basedOn w:val="Normal"/>
    <w:next w:val="Normal"/>
    <w:uiPriority w:val="99"/>
    <w:semiHidden/>
    <w:rsid w:val="00A613E2"/>
    <w:pPr>
      <w:tabs>
        <w:tab w:val="right" w:leader="dot" w:pos="7881"/>
      </w:tabs>
      <w:spacing w:line="300" w:lineRule="atLeast"/>
    </w:pPr>
    <w:rPr>
      <w:rFonts w:eastAsiaTheme="minorHAnsi"/>
      <w:kern w:val="0"/>
      <w:sz w:val="22"/>
      <w:szCs w:val="22"/>
      <w:lang w:eastAsia="en-US"/>
      <w14:ligatures w14:val="none"/>
    </w:rPr>
  </w:style>
  <w:style w:type="paragraph" w:customStyle="1" w:styleId="Absenderzeile">
    <w:name w:val="Absenderzeile"/>
    <w:basedOn w:val="Normal"/>
    <w:uiPriority w:val="16"/>
    <w:semiHidden/>
    <w:rsid w:val="00874E49"/>
    <w:pPr>
      <w:pBdr>
        <w:bottom w:val="single" w:sz="6" w:space="1" w:color="auto"/>
      </w:pBdr>
    </w:pPr>
    <w:rPr>
      <w:sz w:val="12"/>
    </w:rPr>
  </w:style>
  <w:style w:type="paragraph" w:customStyle="1" w:styleId="Nummerierung1">
    <w:name w:val="Nummerierung 1"/>
    <w:basedOn w:val="Normal"/>
    <w:uiPriority w:val="7"/>
    <w:qFormat/>
    <w:rsid w:val="009804FC"/>
    <w:pPr>
      <w:numPr>
        <w:ilvl w:val="5"/>
        <w:numId w:val="24"/>
      </w:numPr>
      <w:spacing w:line="300" w:lineRule="atLeast"/>
    </w:pPr>
    <w:rPr>
      <w:rFonts w:eastAsiaTheme="minorHAnsi"/>
      <w:kern w:val="0"/>
      <w:sz w:val="22"/>
      <w:szCs w:val="22"/>
      <w:lang w:eastAsia="en-US"/>
      <w14:ligatures w14:val="none"/>
    </w:rPr>
  </w:style>
  <w:style w:type="paragraph" w:customStyle="1" w:styleId="Nummerierung2">
    <w:name w:val="Nummerierung 2"/>
    <w:basedOn w:val="Nummerierung1"/>
    <w:uiPriority w:val="7"/>
    <w:qFormat/>
    <w:rsid w:val="009804FC"/>
    <w:pPr>
      <w:numPr>
        <w:ilvl w:val="6"/>
      </w:numPr>
    </w:pPr>
  </w:style>
  <w:style w:type="character" w:styleId="Numrodepage">
    <w:name w:val="page number"/>
    <w:basedOn w:val="Policepardfaut"/>
    <w:uiPriority w:val="79"/>
    <w:semiHidden/>
    <w:rsid w:val="00E8428A"/>
  </w:style>
  <w:style w:type="paragraph" w:customStyle="1" w:styleId="Nummerierungabc">
    <w:name w:val="Nummerierung abc"/>
    <w:basedOn w:val="Paragraphedeliste"/>
    <w:uiPriority w:val="8"/>
    <w:qFormat/>
    <w:rsid w:val="00CF1E53"/>
    <w:pPr>
      <w:numPr>
        <w:ilvl w:val="8"/>
        <w:numId w:val="24"/>
      </w:numPr>
    </w:pPr>
  </w:style>
  <w:style w:type="paragraph" w:customStyle="1" w:styleId="Nummerierung3">
    <w:name w:val="Nummerierung 3"/>
    <w:basedOn w:val="Nummerierung2"/>
    <w:uiPriority w:val="7"/>
    <w:semiHidden/>
    <w:qFormat/>
    <w:rsid w:val="005A357F"/>
    <w:pPr>
      <w:numPr>
        <w:ilvl w:val="7"/>
      </w:numPr>
    </w:pPr>
  </w:style>
  <w:style w:type="paragraph" w:customStyle="1" w:styleId="berschrift5nummeriert">
    <w:name w:val="Überschrift 5 nummeriert"/>
    <w:basedOn w:val="Titre5"/>
    <w:next w:val="Normal"/>
    <w:uiPriority w:val="10"/>
    <w:semiHidden/>
    <w:qFormat/>
    <w:rsid w:val="005A357F"/>
    <w:pPr>
      <w:numPr>
        <w:ilvl w:val="4"/>
        <w:numId w:val="24"/>
      </w:numPr>
    </w:pPr>
  </w:style>
  <w:style w:type="paragraph" w:customStyle="1" w:styleId="Dokumentbezeichnung">
    <w:name w:val="Dokumentbezeichnung"/>
    <w:basedOn w:val="Titre1"/>
    <w:next w:val="Normal"/>
    <w:uiPriority w:val="98"/>
    <w:semiHidden/>
    <w:rsid w:val="00283995"/>
    <w:pPr>
      <w:pageBreakBefore/>
      <w:numPr>
        <w:numId w:val="28"/>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right="125"/>
    </w:pPr>
    <w:rPr>
      <w:bCs w:val="0"/>
      <w:color w:val="FFFFFF" w:themeColor="background1"/>
      <w:spacing w:val="6"/>
      <w:sz w:val="40"/>
      <w:szCs w:val="52"/>
    </w:rPr>
  </w:style>
  <w:style w:type="character" w:styleId="Textedelespacerserv">
    <w:name w:val="Placeholder Text"/>
    <w:basedOn w:val="Policepardfaut"/>
    <w:uiPriority w:val="79"/>
    <w:semiHidden/>
    <w:rsid w:val="00C30C28"/>
    <w:rPr>
      <w:color w:val="B9B9B9" w:themeColor="background2"/>
    </w:rPr>
  </w:style>
  <w:style w:type="paragraph" w:customStyle="1" w:styleId="ErstelltdurchVorlagenbauerchfrStephanieRingel">
    <w:name w:val="Erstellt durch Vorlagenbauer.ch für Stephanie Ringel"/>
    <w:basedOn w:val="Normal"/>
    <w:next w:val="Normal"/>
    <w:semiHidden/>
    <w:rsid w:val="00BB0EB7"/>
    <w:pPr>
      <w:shd w:val="clear" w:color="auto" w:fill="FFFFFF" w:themeFill="background1"/>
    </w:pPr>
  </w:style>
  <w:style w:type="paragraph" w:customStyle="1" w:styleId="Tabellenfolgezeile">
    <w:name w:val="Tabellenfolgezeile"/>
    <w:basedOn w:val="Normal"/>
    <w:next w:val="Normal"/>
    <w:uiPriority w:val="90"/>
    <w:semiHidden/>
    <w:qFormat/>
    <w:rsid w:val="0016774B"/>
    <w:pPr>
      <w:spacing w:line="20" w:lineRule="exact"/>
    </w:pPr>
    <w:rPr>
      <w:sz w:val="2"/>
      <w:szCs w:val="2"/>
    </w:rPr>
  </w:style>
  <w:style w:type="paragraph" w:styleId="TM4">
    <w:name w:val="toc 4"/>
    <w:basedOn w:val="Normal"/>
    <w:next w:val="Normal"/>
    <w:autoRedefine/>
    <w:uiPriority w:val="39"/>
    <w:semiHidden/>
    <w:rsid w:val="00A613E2"/>
    <w:pPr>
      <w:tabs>
        <w:tab w:val="right" w:leader="dot" w:pos="7881"/>
      </w:tabs>
      <w:spacing w:line="300" w:lineRule="atLeast"/>
      <w:ind w:left="851" w:hanging="851"/>
    </w:pPr>
    <w:rPr>
      <w:rFonts w:eastAsiaTheme="minorHAnsi"/>
      <w:kern w:val="0"/>
      <w:sz w:val="22"/>
      <w:szCs w:val="22"/>
      <w:lang w:eastAsia="en-US"/>
      <w14:ligatures w14:val="none"/>
    </w:rPr>
  </w:style>
  <w:style w:type="paragraph" w:styleId="TM5">
    <w:name w:val="toc 5"/>
    <w:basedOn w:val="Normal"/>
    <w:next w:val="Normal"/>
    <w:autoRedefine/>
    <w:uiPriority w:val="39"/>
    <w:semiHidden/>
    <w:rsid w:val="00A613E2"/>
    <w:pPr>
      <w:tabs>
        <w:tab w:val="right" w:leader="dot" w:pos="7881"/>
      </w:tabs>
      <w:spacing w:line="300" w:lineRule="atLeast"/>
      <w:ind w:left="992" w:hanging="992"/>
    </w:pPr>
    <w:rPr>
      <w:rFonts w:eastAsiaTheme="minorHAnsi"/>
      <w:kern w:val="0"/>
      <w:sz w:val="22"/>
      <w:szCs w:val="22"/>
      <w:lang w:eastAsia="en-US"/>
      <w14:ligatures w14:val="none"/>
    </w:rPr>
  </w:style>
  <w:style w:type="paragraph" w:styleId="Bibliographie">
    <w:name w:val="Bibliography"/>
    <w:basedOn w:val="Normal"/>
    <w:next w:val="Normal"/>
    <w:uiPriority w:val="37"/>
    <w:semiHidden/>
    <w:rsid w:val="00E02496"/>
    <w:pPr>
      <w:spacing w:line="300" w:lineRule="atLeast"/>
    </w:pPr>
    <w:rPr>
      <w:rFonts w:eastAsiaTheme="minorHAnsi"/>
      <w:kern w:val="0"/>
      <w:sz w:val="22"/>
      <w:szCs w:val="22"/>
      <w:lang w:eastAsia="en-US"/>
      <w14:ligatures w14:val="none"/>
    </w:rPr>
  </w:style>
  <w:style w:type="paragraph" w:styleId="Index1">
    <w:name w:val="index 1"/>
    <w:basedOn w:val="Normal"/>
    <w:next w:val="Normal"/>
    <w:autoRedefine/>
    <w:uiPriority w:val="99"/>
    <w:semiHidden/>
    <w:rsid w:val="00C20DEA"/>
    <w:pPr>
      <w:ind w:left="200" w:hanging="200"/>
    </w:pPr>
    <w:rPr>
      <w:rFonts w:eastAsiaTheme="minorHAnsi"/>
      <w:kern w:val="0"/>
      <w:sz w:val="22"/>
      <w:szCs w:val="22"/>
      <w:lang w:eastAsia="en-US"/>
      <w14:ligatures w14:val="none"/>
    </w:rPr>
  </w:style>
  <w:style w:type="character" w:styleId="Mentionnonrsolue">
    <w:name w:val="Unresolved Mention"/>
    <w:basedOn w:val="Policepardfaut"/>
    <w:uiPriority w:val="79"/>
    <w:semiHidden/>
    <w:unhideWhenUsed/>
    <w:rsid w:val="001B50EA"/>
    <w:rPr>
      <w:color w:val="605E5C"/>
      <w:shd w:val="clear" w:color="auto" w:fill="E1DFDD"/>
    </w:rPr>
  </w:style>
  <w:style w:type="table" w:customStyle="1" w:styleId="SRMRechnung">
    <w:name w:val="SRM: Rechnung"/>
    <w:basedOn w:val="TableauNormal"/>
    <w:uiPriority w:val="99"/>
    <w:rsid w:val="00CA1550"/>
    <w:tblPr>
      <w:tblCellMar>
        <w:top w:w="255" w:type="dxa"/>
        <w:left w:w="0" w:type="dxa"/>
        <w:bottom w:w="369" w:type="dxa"/>
        <w:right w:w="28" w:type="dxa"/>
      </w:tblCellMar>
    </w:tblPr>
    <w:tblStylePr w:type="firstRow">
      <w:rPr>
        <w:rFonts w:asciiTheme="majorHAnsi" w:hAnsiTheme="majorHAnsi"/>
        <w:b/>
      </w:rPr>
      <w:tblPr>
        <w:tblCellMar>
          <w:top w:w="28" w:type="dxa"/>
          <w:left w:w="0" w:type="dxa"/>
          <w:bottom w:w="369" w:type="dxa"/>
          <w:right w:w="28" w:type="dxa"/>
        </w:tblCellMar>
      </w:tblPr>
      <w:trPr>
        <w:tblHeader/>
      </w:trPr>
      <w:tcPr>
        <w:tcBorders>
          <w:top w:val="nil"/>
          <w:left w:val="nil"/>
          <w:bottom w:val="single" w:sz="2" w:space="0" w:color="auto"/>
          <w:right w:val="nil"/>
          <w:insideH w:val="nil"/>
          <w:insideV w:val="nil"/>
          <w:tl2br w:val="nil"/>
          <w:tr2bl w:val="nil"/>
        </w:tcBorders>
      </w:tcPr>
    </w:tblStylePr>
    <w:tblStylePr w:type="lastRow">
      <w:rPr>
        <w:rFonts w:asciiTheme="majorHAnsi" w:hAnsiTheme="majorHAnsi"/>
        <w:b/>
      </w:rPr>
      <w:tblPr/>
      <w:tcPr>
        <w:tcBorders>
          <w:top w:val="single" w:sz="2" w:space="0" w:color="auto"/>
          <w:left w:val="nil"/>
          <w:bottom w:val="single" w:sz="2" w:space="0" w:color="auto"/>
          <w:right w:val="nil"/>
          <w:insideH w:val="nil"/>
          <w:insideV w:val="nil"/>
          <w:tl2br w:val="nil"/>
          <w:tr2bl w:val="nil"/>
        </w:tcBorders>
      </w:tcPr>
    </w:tblStylePr>
    <w:tblStylePr w:type="firstCol">
      <w:rPr>
        <w:rFonts w:asciiTheme="majorHAnsi" w:hAnsiTheme="majorHAnsi"/>
        <w:b/>
      </w:rPr>
    </w:tblStylePr>
  </w:style>
  <w:style w:type="paragraph" w:customStyle="1" w:styleId="Text7Pt">
    <w:name w:val="Text 7 Pt."/>
    <w:basedOn w:val="Normal"/>
    <w:qFormat/>
    <w:rsid w:val="00E4438A"/>
    <w:pPr>
      <w:spacing w:line="200" w:lineRule="atLeast"/>
    </w:pPr>
    <w:rPr>
      <w:rFonts w:asciiTheme="majorHAnsi" w:eastAsiaTheme="minorHAnsi" w:hAnsiTheme="majorHAnsi"/>
      <w:spacing w:val="2"/>
      <w:kern w:val="0"/>
      <w:sz w:val="14"/>
      <w:szCs w:val="22"/>
      <w:lang w:eastAsia="en-US"/>
      <w14:ligatures w14:val="none"/>
    </w:rPr>
  </w:style>
  <w:style w:type="paragraph" w:customStyle="1" w:styleId="FusszeileNotizblatt">
    <w:name w:val="Fusszeile Notizblatt"/>
    <w:basedOn w:val="Pieddepage"/>
    <w:uiPriority w:val="99"/>
    <w:semiHidden/>
    <w:qFormat/>
    <w:rsid w:val="00415B29"/>
    <w:rPr>
      <w:lang w:val="de-CH"/>
    </w:rPr>
  </w:style>
  <w:style w:type="paragraph" w:customStyle="1" w:styleId="FusszeileLinie1">
    <w:name w:val="Fusszeile Linie 1"/>
    <w:basedOn w:val="Pieddepage"/>
    <w:uiPriority w:val="98"/>
    <w:semiHidden/>
    <w:qFormat/>
    <w:rsid w:val="00175FE4"/>
    <w:pPr>
      <w:pBdr>
        <w:bottom w:val="single" w:sz="2" w:space="1" w:color="auto"/>
      </w:pBdr>
      <w:spacing w:after="810"/>
      <w:ind w:left="-1302" w:right="-1289"/>
    </w:pPr>
  </w:style>
  <w:style w:type="paragraph" w:customStyle="1" w:styleId="FusszeileLinie2">
    <w:name w:val="Fusszeile Linie 2"/>
    <w:basedOn w:val="FusszeileLinie1"/>
    <w:uiPriority w:val="98"/>
    <w:semiHidden/>
    <w:qFormat/>
    <w:rsid w:val="00175FE4"/>
    <w:pPr>
      <w:spacing w:after="640"/>
    </w:pPr>
  </w:style>
  <w:style w:type="paragraph" w:styleId="Rvision">
    <w:name w:val="Revision"/>
    <w:hidden/>
    <w:uiPriority w:val="99"/>
    <w:semiHidden/>
    <w:rsid w:val="00881C54"/>
    <w:pPr>
      <w:spacing w:line="240" w:lineRule="auto"/>
    </w:pPr>
    <w:rPr>
      <w:rFonts w:eastAsiaTheme="minorEastAsia"/>
      <w:kern w:val="2"/>
      <w:sz w:val="24"/>
      <w:szCs w:val="24"/>
      <w:lang w:eastAsia="zh-CN"/>
      <w14:ligatures w14:val="standardContextual"/>
    </w:rPr>
  </w:style>
  <w:style w:type="character" w:styleId="Marquedecommentaire">
    <w:name w:val="annotation reference"/>
    <w:basedOn w:val="Policepardfaut"/>
    <w:uiPriority w:val="79"/>
    <w:semiHidden/>
    <w:unhideWhenUsed/>
    <w:rsid w:val="004555D5"/>
    <w:rPr>
      <w:sz w:val="16"/>
      <w:szCs w:val="16"/>
    </w:rPr>
  </w:style>
  <w:style w:type="paragraph" w:styleId="Commentaire">
    <w:name w:val="annotation text"/>
    <w:basedOn w:val="Normal"/>
    <w:link w:val="CommentaireCar"/>
    <w:uiPriority w:val="79"/>
    <w:unhideWhenUsed/>
    <w:rsid w:val="004555D5"/>
    <w:rPr>
      <w:sz w:val="20"/>
      <w:szCs w:val="20"/>
    </w:rPr>
  </w:style>
  <w:style w:type="character" w:customStyle="1" w:styleId="CommentaireCar">
    <w:name w:val="Commentaire Car"/>
    <w:basedOn w:val="Policepardfaut"/>
    <w:link w:val="Commentaire"/>
    <w:uiPriority w:val="79"/>
    <w:rsid w:val="004555D5"/>
    <w:rPr>
      <w:rFonts w:eastAsiaTheme="minorEastAsia"/>
      <w:kern w:val="2"/>
      <w:sz w:val="20"/>
      <w:szCs w:val="20"/>
      <w:lang w:eastAsia="zh-CN"/>
      <w14:ligatures w14:val="standardContextual"/>
    </w:rPr>
  </w:style>
  <w:style w:type="paragraph" w:styleId="Objetducommentaire">
    <w:name w:val="annotation subject"/>
    <w:basedOn w:val="Commentaire"/>
    <w:next w:val="Commentaire"/>
    <w:link w:val="ObjetducommentaireCar"/>
    <w:uiPriority w:val="79"/>
    <w:semiHidden/>
    <w:unhideWhenUsed/>
    <w:rsid w:val="004555D5"/>
    <w:rPr>
      <w:b/>
      <w:bCs/>
    </w:rPr>
  </w:style>
  <w:style w:type="character" w:customStyle="1" w:styleId="ObjetducommentaireCar">
    <w:name w:val="Objet du commentaire Car"/>
    <w:basedOn w:val="CommentaireCar"/>
    <w:link w:val="Objetducommentaire"/>
    <w:uiPriority w:val="79"/>
    <w:semiHidden/>
    <w:rsid w:val="004555D5"/>
    <w:rPr>
      <w:rFonts w:eastAsiaTheme="minorEastAsia"/>
      <w:b/>
      <w:bCs/>
      <w:kern w:val="2"/>
      <w:sz w:val="20"/>
      <w:szCs w:val="20"/>
      <w:lang w:eastAsia="zh-CN"/>
      <w14:ligatures w14:val="standardContextual"/>
    </w:rPr>
  </w:style>
  <w:style w:type="paragraph" w:styleId="Sansinterligne">
    <w:name w:val="No Spacing"/>
    <w:link w:val="SansinterligneCar"/>
    <w:uiPriority w:val="1"/>
    <w:qFormat/>
    <w:rsid w:val="001B2F39"/>
    <w:pPr>
      <w:spacing w:line="240" w:lineRule="auto"/>
    </w:pPr>
    <w:rPr>
      <w:rFonts w:eastAsiaTheme="minorEastAsia"/>
      <w:lang w:val="fr-CH" w:eastAsia="fr-CH"/>
    </w:rPr>
  </w:style>
  <w:style w:type="character" w:customStyle="1" w:styleId="SansinterligneCar">
    <w:name w:val="Sans interligne Car"/>
    <w:basedOn w:val="Policepardfaut"/>
    <w:link w:val="Sansinterligne"/>
    <w:uiPriority w:val="1"/>
    <w:rsid w:val="001B2F39"/>
    <w:rPr>
      <w:rFonts w:eastAsiaTheme="minorEastAsia"/>
      <w:lang w:val="fr-CH" w:eastAsia="fr-CH"/>
    </w:rPr>
  </w:style>
  <w:style w:type="paragraph" w:customStyle="1" w:styleId="PagedetextetextecourantPagedetexte">
    <w:name w:val="Page de texte_texte courant (Page de texte)"/>
    <w:basedOn w:val="Normal"/>
    <w:next w:val="Normal"/>
    <w:uiPriority w:val="99"/>
    <w:rsid w:val="00D54B81"/>
    <w:pPr>
      <w:tabs>
        <w:tab w:val="left" w:pos="283"/>
      </w:tabs>
      <w:autoSpaceDE w:val="0"/>
      <w:autoSpaceDN w:val="0"/>
      <w:adjustRightInd w:val="0"/>
      <w:spacing w:line="288" w:lineRule="auto"/>
      <w:jc w:val="both"/>
      <w:textAlignment w:val="center"/>
    </w:pPr>
    <w:rPr>
      <w:rFonts w:ascii="Gravur-CondensedLight" w:eastAsiaTheme="minorHAnsi" w:hAnsi="Gravur-CondensedLight" w:cs="Gravur-CondensedLight"/>
      <w:color w:val="403937"/>
      <w:spacing w:val="-4"/>
      <w:kern w:val="0"/>
      <w:sz w:val="30"/>
      <w:szCs w:val="30"/>
      <w:lang w:val="fr-FR" w:eastAsia="en-US"/>
      <w14:ligatures w14:val="none"/>
    </w:rPr>
  </w:style>
  <w:style w:type="character" w:customStyle="1" w:styleId="Hyperlien">
    <w:name w:val="Hyperlien"/>
    <w:uiPriority w:val="99"/>
    <w:rsid w:val="00D54B81"/>
    <w:rPr>
      <w:color w:val="254A8E"/>
      <w:u w:val="thick"/>
    </w:rPr>
  </w:style>
  <w:style w:type="paragraph" w:customStyle="1" w:styleId="Corps">
    <w:name w:val="Corps"/>
    <w:rsid w:val="00014F72"/>
    <w:pPr>
      <w:pBdr>
        <w:top w:val="nil"/>
        <w:left w:val="nil"/>
        <w:bottom w:val="nil"/>
        <w:right w:val="nil"/>
        <w:between w:val="nil"/>
        <w:bar w:val="nil"/>
      </w:pBdr>
      <w:spacing w:line="240" w:lineRule="auto"/>
    </w:pPr>
    <w:rPr>
      <w:rFonts w:ascii="Helvetica Neue" w:eastAsia="Arial Unicode MS" w:hAnsi="Helvetica Neue" w:cs="Arial Unicode MS"/>
      <w:color w:val="000000"/>
      <w:bdr w:val="nil"/>
      <w:lang w:val="fr-FR" w:eastAsia="fr-CH"/>
      <w14:textOutline w14:w="0" w14:cap="flat" w14:cmpd="sng" w14:algn="ctr">
        <w14:noFill/>
        <w14:prstDash w14:val="solid"/>
        <w14:bevel/>
      </w14:textOutline>
    </w:rPr>
  </w:style>
  <w:style w:type="character" w:customStyle="1" w:styleId="Aucun">
    <w:name w:val="Aucun"/>
    <w:rsid w:val="00014F72"/>
    <w:rPr>
      <w:lang w:val="fr-FR"/>
    </w:rPr>
  </w:style>
  <w:style w:type="character" w:customStyle="1" w:styleId="Hyperlink0">
    <w:name w:val="Hyperlink.0"/>
    <w:basedOn w:val="Policepardfaut"/>
    <w:rsid w:val="00BB5CA9"/>
    <w:rPr>
      <w:u w:val="none"/>
    </w:rPr>
  </w:style>
  <w:style w:type="paragraph" w:customStyle="1" w:styleId="Default">
    <w:name w:val="Default"/>
    <w:rsid w:val="00D0783C"/>
    <w:pPr>
      <w:autoSpaceDE w:val="0"/>
      <w:autoSpaceDN w:val="0"/>
      <w:adjustRightInd w:val="0"/>
      <w:spacing w:line="240" w:lineRule="auto"/>
    </w:pPr>
    <w:rPr>
      <w:rFonts w:ascii="Gravur-CondensedThin" w:hAnsi="Gravur-CondensedThin" w:cs="Gravur-CondensedThin"/>
      <w:color w:val="000000"/>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532849">
      <w:bodyDiv w:val="1"/>
      <w:marLeft w:val="0"/>
      <w:marRight w:val="0"/>
      <w:marTop w:val="0"/>
      <w:marBottom w:val="0"/>
      <w:divBdr>
        <w:top w:val="none" w:sz="0" w:space="0" w:color="auto"/>
        <w:left w:val="none" w:sz="0" w:space="0" w:color="auto"/>
        <w:bottom w:val="none" w:sz="0" w:space="0" w:color="auto"/>
        <w:right w:val="none" w:sz="0" w:space="0" w:color="auto"/>
      </w:divBdr>
    </w:div>
    <w:div w:id="573130821">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1049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tagram.com/smilinggecko_ch/"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atelier-oi.c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telier-oi.ch/en/work/smiling-gecko-the-gon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Stephanie Riegel">
      <a:dk1>
        <a:sysClr val="windowText" lastClr="000000"/>
      </a:dk1>
      <a:lt1>
        <a:sysClr val="window" lastClr="FFFFFF"/>
      </a:lt1>
      <a:dk2>
        <a:srgbClr val="4B4B4B"/>
      </a:dk2>
      <a:lt2>
        <a:srgbClr val="B9B9B9"/>
      </a:lt2>
      <a:accent1>
        <a:srgbClr val="071D49"/>
      </a:accent1>
      <a:accent2>
        <a:srgbClr val="DC4405"/>
      </a:accent2>
      <a:accent3>
        <a:srgbClr val="44BA74"/>
      </a:accent3>
      <a:accent4>
        <a:srgbClr val="BF87C3"/>
      </a:accent4>
      <a:accent5>
        <a:srgbClr val="ECCE62"/>
      </a:accent5>
      <a:accent6>
        <a:srgbClr val="DD8475"/>
      </a:accent6>
      <a:hlink>
        <a:srgbClr val="000000"/>
      </a:hlink>
      <a:folHlink>
        <a:srgbClr val="000000"/>
      </a:folHlink>
    </a:clrScheme>
    <a:fontScheme name="Stephanie Ringel">
      <a:majorFont>
        <a:latin typeface="GT America Rg"/>
        <a:ea typeface=""/>
        <a:cs typeface=""/>
      </a:majorFont>
      <a:minorFont>
        <a:latin typeface="GT Alpina Rg"/>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E594130A2AF244FBF3F304D904ED593" ma:contentTypeVersion="16" ma:contentTypeDescription="Ein neues Dokument erstellen." ma:contentTypeScope="" ma:versionID="4d421d3fbdad61d2657cfee612992f01">
  <xsd:schema xmlns:xsd="http://www.w3.org/2001/XMLSchema" xmlns:xs="http://www.w3.org/2001/XMLSchema" xmlns:p="http://schemas.microsoft.com/office/2006/metadata/properties" xmlns:ns2="c9077d15-72ed-4fec-bcfe-3472729e9195" xmlns:ns3="bc24777f-78b6-4f3c-a73a-d5fa08e4d537" targetNamespace="http://schemas.microsoft.com/office/2006/metadata/properties" ma:root="true" ma:fieldsID="f187d31715227b175495061eefda1085" ns2:_="" ns3:_="">
    <xsd:import namespace="c9077d15-72ed-4fec-bcfe-3472729e9195"/>
    <xsd:import namespace="bc24777f-78b6-4f3c-a73a-d5fa08e4d5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77d15-72ed-4fec-bcfe-3472729e9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fbe3b91-0d7a-4fca-85de-75d49bc052c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24777f-78b6-4f3c-a73a-d5fa08e4d53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23888c3-3691-4ee2-9093-74875a1c94d8}" ma:internalName="TaxCatchAll" ma:showField="CatchAllData" ma:web="bc24777f-78b6-4f3c-a73a-d5fa08e4d537">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c24777f-78b6-4f3c-a73a-d5fa08e4d537" xsi:nil="true"/>
    <lcf76f155ced4ddcb4097134ff3c332f xmlns="c9077d15-72ed-4fec-bcfe-3472729e919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Props1.xml><?xml version="1.0" encoding="utf-8"?>
<ds:datastoreItem xmlns:ds="http://schemas.openxmlformats.org/officeDocument/2006/customXml" ds:itemID="{5DF7C3C1-E9D2-4D63-8793-ADAEFC74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77d15-72ed-4fec-bcfe-3472729e9195"/>
    <ds:schemaRef ds:uri="bc24777f-78b6-4f3c-a73a-d5fa08e4d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 ds:uri="bc24777f-78b6-4f3c-a73a-d5fa08e4d537"/>
    <ds:schemaRef ds:uri="c9077d15-72ed-4fec-bcfe-3472729e9195"/>
  </ds:schemaRefs>
</ds:datastoreItem>
</file>

<file path=customXml/itemProps3.xml><?xml version="1.0" encoding="utf-8"?>
<ds:datastoreItem xmlns:ds="http://schemas.openxmlformats.org/officeDocument/2006/customXml" ds:itemID="{691B9E7B-1F5D-4650-8E1E-7519107C4315}">
  <ds:schemaRefs>
    <ds:schemaRef ds:uri="http://schemas.microsoft.com/sharepoint/v3/contenttype/forms"/>
  </ds:schemaRefs>
</ds:datastoreItem>
</file>

<file path=customXml/itemProps4.xml><?xml version="1.0" encoding="utf-8"?>
<ds:datastoreItem xmlns:ds="http://schemas.openxmlformats.org/officeDocument/2006/customXml" ds:itemID="{936D67FB-78CF-4A92-AEF1-F3E89AE7D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782</Words>
  <Characters>4305</Characters>
  <Application>Microsoft Office Word</Application>
  <DocSecurity>0</DocSecurity>
  <Lines>35</Lines>
  <Paragraphs>10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Stephanie Ringel Media</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OfficeUser</dc:creator>
  <dc:description>erstellt durch Vorlagenbauer.ch</dc:description>
  <cp:lastModifiedBy>Ava Toyloy</cp:lastModifiedBy>
  <cp:revision>8</cp:revision>
  <cp:lastPrinted>2023-07-19T10:40:00Z</cp:lastPrinted>
  <dcterms:created xsi:type="dcterms:W3CDTF">2024-07-11T10:56:00Z</dcterms:created>
  <dcterms:modified xsi:type="dcterms:W3CDTF">2024-07-12T13:56:00Z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0x0101000E594130A2AF244FBF3F304D904ED593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#000000,8,Calibri</vt:lpwstr>
  </property>
  <property fmtid="{D5CDD505-2E9C-101B-9397-08002B2CF9AE}" pid="6" name="ClassificationContentMarkingFooterText">
    <vt:lpwstr>Classified as Internal</vt:lpwstr>
  </property>
  <property fmtid="{D5CDD505-2E9C-101B-9397-08002B2CF9AE}" pid="7" name="MSIP_Label_477eab6e-04c6-4822-9252-98ab9f25736b_Enabled">
    <vt:lpwstr>true</vt:lpwstr>
  </property>
  <property fmtid="{D5CDD505-2E9C-101B-9397-08002B2CF9AE}" pid="8" name="MSIP_Label_477eab6e-04c6-4822-9252-98ab9f25736b_SetDate">
    <vt:lpwstr>2023-07-19T14:10:54Z</vt:lpwstr>
  </property>
  <property fmtid="{D5CDD505-2E9C-101B-9397-08002B2CF9AE}" pid="9" name="MSIP_Label_477eab6e-04c6-4822-9252-98ab9f25736b_Method">
    <vt:lpwstr>Standard</vt:lpwstr>
  </property>
  <property fmtid="{D5CDD505-2E9C-101B-9397-08002B2CF9AE}" pid="10" name="MSIP_Label_477eab6e-04c6-4822-9252-98ab9f25736b_Name">
    <vt:lpwstr>477eab6e-04c6-4822-9252-98ab9f25736b</vt:lpwstr>
  </property>
  <property fmtid="{D5CDD505-2E9C-101B-9397-08002B2CF9AE}" pid="11" name="MSIP_Label_477eab6e-04c6-4822-9252-98ab9f25736b_SiteId">
    <vt:lpwstr>d2007bef-127d-4591-97ac-10d72fe28031</vt:lpwstr>
  </property>
  <property fmtid="{D5CDD505-2E9C-101B-9397-08002B2CF9AE}" pid="12" name="MSIP_Label_477eab6e-04c6-4822-9252-98ab9f25736b_ActionId">
    <vt:lpwstr>ddd7be2f-0e71-4bca-9ce3-9bb058f02c8f</vt:lpwstr>
  </property>
  <property fmtid="{D5CDD505-2E9C-101B-9397-08002B2CF9AE}" pid="13" name="MSIP_Label_477eab6e-04c6-4822-9252-98ab9f25736b_ContentBits">
    <vt:lpwstr>2</vt:lpwstr>
  </property>
</Properties>
</file>