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Gravur-CondensedThin" w:hAnsi="Gravur-CondensedThin"/>
        </w:rPr>
        <w:id w:val="-1975972223"/>
        <w:docPartObj>
          <w:docPartGallery w:val="Cover Pages"/>
          <w:docPartUnique/>
        </w:docPartObj>
      </w:sdtPr>
      <w:sdtEndPr>
        <w:rPr>
          <w:rFonts w:cstheme="minorHAnsi"/>
          <w:sz w:val="22"/>
          <w:szCs w:val="22"/>
        </w:rPr>
      </w:sdtEndPr>
      <w:sdtContent>
        <w:p w14:paraId="14979C00" w14:textId="77777777" w:rsidR="005666DA" w:rsidRPr="005666DA" w:rsidRDefault="005666DA" w:rsidP="005666DA">
          <w:pPr>
            <w:spacing w:line="276" w:lineRule="auto"/>
            <w:rPr>
              <w:rFonts w:ascii="Gravur-CondensedThin" w:hAnsi="Gravur-CondensedThin"/>
            </w:rPr>
          </w:pPr>
        </w:p>
        <w:p w14:paraId="174864E0" w14:textId="77777777" w:rsidR="005666DA" w:rsidRPr="005666DA" w:rsidRDefault="005666DA" w:rsidP="005666DA">
          <w:pPr>
            <w:spacing w:line="276" w:lineRule="auto"/>
            <w:jc w:val="right"/>
            <w:rPr>
              <w:rFonts w:ascii="Gravur-CondensedThin" w:hAnsi="Gravur-CondensedThin" w:cstheme="minorHAnsi"/>
              <w:sz w:val="144"/>
              <w:szCs w:val="144"/>
              <w:lang w:val="en-US"/>
            </w:rPr>
          </w:pPr>
          <w:r w:rsidRPr="005666DA">
            <w:rPr>
              <w:rFonts w:ascii="Gravur-CondensedThin" w:hAnsi="Gravur-CondensedThin" w:cstheme="minorHAnsi"/>
              <w:sz w:val="144"/>
              <w:szCs w:val="144"/>
              <w:lang w:val="en-US"/>
            </w:rPr>
            <w:t>The Gong</w:t>
          </w:r>
        </w:p>
        <w:p w14:paraId="4F5293AE" w14:textId="77777777" w:rsidR="005666DA" w:rsidRPr="005666DA" w:rsidRDefault="005666DA" w:rsidP="005666DA">
          <w:pPr>
            <w:spacing w:line="276" w:lineRule="auto"/>
            <w:jc w:val="right"/>
            <w:rPr>
              <w:rFonts w:ascii="Gravur-CondensedThin" w:hAnsi="Gravur-CondensedThin" w:cstheme="minorHAnsi"/>
              <w:sz w:val="22"/>
              <w:szCs w:val="22"/>
              <w:lang w:val="en-US"/>
            </w:rPr>
          </w:pPr>
          <w:r w:rsidRPr="005666DA">
            <w:rPr>
              <w:rFonts w:ascii="Gravur-CondensedThin" w:hAnsi="Gravur-CondensedThin" w:cstheme="minorHAnsi"/>
              <w:sz w:val="72"/>
              <w:szCs w:val="72"/>
              <w:lang w:val="en-US"/>
            </w:rPr>
            <w:t xml:space="preserve">atelier </w:t>
          </w:r>
          <w:proofErr w:type="spellStart"/>
          <w:r w:rsidRPr="005666DA">
            <w:rPr>
              <w:rFonts w:ascii="Gravur-CondensedThin" w:hAnsi="Gravur-CondensedThin" w:cstheme="minorHAnsi"/>
              <w:sz w:val="72"/>
              <w:szCs w:val="72"/>
              <w:lang w:val="en-US"/>
            </w:rPr>
            <w:t>oï</w:t>
          </w:r>
          <w:proofErr w:type="spellEnd"/>
          <w:r w:rsidRPr="005666DA">
            <w:rPr>
              <w:rFonts w:ascii="Gravur-CondensedThin" w:hAnsi="Gravur-CondensedThin" w:cstheme="minorHAnsi"/>
              <w:sz w:val="72"/>
              <w:szCs w:val="72"/>
              <w:lang w:val="en-US"/>
            </w:rPr>
            <w:t xml:space="preserve"> x Smiling Gecko</w:t>
          </w:r>
          <w:r w:rsidRPr="005666DA">
            <w:rPr>
              <w:rFonts w:ascii="Gravur-CondensedThin" w:hAnsi="Gravur-CondensedThin" w:cstheme="minorHAnsi"/>
              <w:sz w:val="22"/>
              <w:szCs w:val="22"/>
              <w:lang w:val="en-US"/>
            </w:rPr>
            <w:br w:type="page"/>
          </w:r>
        </w:p>
      </w:sdtContent>
    </w:sdt>
    <w:p w14:paraId="2DF85DCB" w14:textId="77777777" w:rsidR="005666DA" w:rsidRPr="005666DA" w:rsidRDefault="005666DA" w:rsidP="005666DA">
      <w:pPr>
        <w:pStyle w:val="Corps"/>
        <w:rPr>
          <w:rFonts w:ascii="Gravur-CondensedThin" w:hAnsi="Gravur-CondensedThin"/>
          <w:color w:val="auto"/>
          <w:sz w:val="28"/>
          <w:szCs w:val="28"/>
        </w:rPr>
      </w:pPr>
      <w:r w:rsidRPr="005666DA">
        <w:rPr>
          <w:rFonts w:ascii="Gravur-CondensedThin" w:hAnsi="Gravur-CondensedThin"/>
          <w:color w:val="auto"/>
          <w:sz w:val="28"/>
          <w:szCs w:val="28"/>
        </w:rPr>
        <w:lastRenderedPageBreak/>
        <w:t>L’architecture</w:t>
      </w:r>
      <w:proofErr w:type="gramStart"/>
      <w:r w:rsidRPr="005666DA">
        <w:rPr>
          <w:rFonts w:ascii="Gravur-CondensedThin" w:hAnsi="Gravur-CondensedThin"/>
          <w:color w:val="auto"/>
          <w:sz w:val="28"/>
          <w:szCs w:val="28"/>
        </w:rPr>
        <w:t xml:space="preserve"> «The</w:t>
      </w:r>
      <w:proofErr w:type="gramEnd"/>
      <w:r w:rsidRPr="005666DA">
        <w:rPr>
          <w:rFonts w:ascii="Gravur-CondensedThin" w:hAnsi="Gravur-CondensedThin"/>
          <w:color w:val="auto"/>
          <w:sz w:val="28"/>
          <w:szCs w:val="28"/>
        </w:rPr>
        <w:t xml:space="preserve"> Gong»</w:t>
      </w:r>
    </w:p>
    <w:p w14:paraId="2C32F795" w14:textId="77777777" w:rsidR="005666DA" w:rsidRPr="005666DA" w:rsidRDefault="005666DA" w:rsidP="005666DA">
      <w:pPr>
        <w:pStyle w:val="Corps"/>
        <w:rPr>
          <w:rFonts w:ascii="Gravur-CondensedThin" w:hAnsi="Gravur-CondensedThin"/>
          <w:color w:val="auto"/>
        </w:rPr>
      </w:pPr>
    </w:p>
    <w:p w14:paraId="3A50E9DE"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The Gong est un bâtiment circulaire. L'espace comprend des studios d'enregistrement, un auditorium de 100 places avec une sc</w:t>
      </w:r>
      <w:proofErr w:type="spellStart"/>
      <w:r w:rsidRPr="005666DA">
        <w:rPr>
          <w:rFonts w:ascii="Gravur-CondensedThin" w:hAnsi="Gravur-CondensedThin"/>
          <w:color w:val="auto"/>
          <w:lang w:val="fr-CH"/>
        </w:rPr>
        <w:t>ène</w:t>
      </w:r>
      <w:proofErr w:type="spellEnd"/>
      <w:r w:rsidRPr="005666DA">
        <w:rPr>
          <w:rFonts w:ascii="Gravur-CondensedThin" w:hAnsi="Gravur-CondensedThin"/>
          <w:color w:val="auto"/>
          <w:lang w:val="fr-CH"/>
        </w:rPr>
        <w:t>, un caf</w:t>
      </w:r>
      <w:r w:rsidRPr="005666DA">
        <w:rPr>
          <w:rFonts w:ascii="Gravur-CondensedThin" w:hAnsi="Gravur-CondensedThin"/>
          <w:color w:val="auto"/>
        </w:rPr>
        <w:t xml:space="preserve">é, une réception et des bureaux. </w:t>
      </w:r>
    </w:p>
    <w:p w14:paraId="4D28C237" w14:textId="77777777" w:rsidR="005666DA" w:rsidRPr="005666DA" w:rsidRDefault="005666DA" w:rsidP="005666DA">
      <w:pPr>
        <w:pStyle w:val="Corps"/>
        <w:spacing w:line="276" w:lineRule="auto"/>
        <w:rPr>
          <w:rFonts w:ascii="Gravur-CondensedThin" w:hAnsi="Gravur-CondensedThin"/>
          <w:color w:val="auto"/>
        </w:rPr>
      </w:pPr>
    </w:p>
    <w:p w14:paraId="2FAF8648"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 xml:space="preserve">Le gong, un instrument rond utilisé lors de cérémonies et de rituels dans la culture cambodgienne, a servi d'image d’inspiration pour la construction. L'architecture fige une image sonore - des vibrations qui se propagent de </w:t>
      </w:r>
      <w:proofErr w:type="spellStart"/>
      <w:r w:rsidRPr="005666DA">
        <w:rPr>
          <w:rFonts w:ascii="Gravur-CondensedThin" w:hAnsi="Gravur-CondensedThin"/>
          <w:color w:val="auto"/>
        </w:rPr>
        <w:t>mani</w:t>
      </w:r>
      <w:proofErr w:type="spellEnd"/>
      <w:r w:rsidRPr="005666DA">
        <w:rPr>
          <w:rFonts w:ascii="Gravur-CondensedThin" w:hAnsi="Gravur-CondensedThin"/>
          <w:color w:val="auto"/>
          <w:lang w:val="fr-CH"/>
        </w:rPr>
        <w:t>è</w:t>
      </w:r>
      <w:r w:rsidRPr="005666DA">
        <w:rPr>
          <w:rFonts w:ascii="Gravur-CondensedThin" w:hAnsi="Gravur-CondensedThin"/>
          <w:color w:val="auto"/>
        </w:rPr>
        <w:t xml:space="preserve">re concentrique lorsque le gong est frappé au centre. </w:t>
      </w:r>
    </w:p>
    <w:p w14:paraId="7BBF4AE0" w14:textId="77777777" w:rsidR="005666DA" w:rsidRPr="005666DA" w:rsidRDefault="005666DA" w:rsidP="005666DA">
      <w:pPr>
        <w:pStyle w:val="Corps"/>
        <w:spacing w:line="276" w:lineRule="auto"/>
        <w:rPr>
          <w:rFonts w:ascii="Gravur-CondensedThin" w:hAnsi="Gravur-CondensedThin"/>
          <w:color w:val="auto"/>
        </w:rPr>
      </w:pPr>
    </w:p>
    <w:p w14:paraId="74A86197"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Au point le plus haut du site, le terrain a été surélevé de deux m</w:t>
      </w:r>
      <w:r w:rsidRPr="005666DA">
        <w:rPr>
          <w:rFonts w:ascii="Gravur-CondensedThin" w:hAnsi="Gravur-CondensedThin"/>
          <w:color w:val="auto"/>
          <w:lang w:val="fr-CH"/>
        </w:rPr>
        <w:t>è</w:t>
      </w:r>
      <w:proofErr w:type="spellStart"/>
      <w:r w:rsidRPr="005666DA">
        <w:rPr>
          <w:rFonts w:ascii="Gravur-CondensedThin" w:hAnsi="Gravur-CondensedThin"/>
          <w:color w:val="auto"/>
        </w:rPr>
        <w:t>tres</w:t>
      </w:r>
      <w:proofErr w:type="spellEnd"/>
      <w:r w:rsidRPr="005666DA">
        <w:rPr>
          <w:rFonts w:ascii="Gravur-CondensedThin" w:hAnsi="Gravur-CondensedThin"/>
          <w:color w:val="auto"/>
        </w:rPr>
        <w:t xml:space="preserve">. Les déblais proviennent d'un lac de rétention d’eau de pluie, également circulaire, situé à proximité </w:t>
      </w:r>
      <w:proofErr w:type="spellStart"/>
      <w:r w:rsidRPr="005666DA">
        <w:rPr>
          <w:rFonts w:ascii="Gravur-CondensedThin" w:hAnsi="Gravur-CondensedThin"/>
          <w:color w:val="auto"/>
          <w:lang w:val="fr-CH"/>
        </w:rPr>
        <w:t>imm</w:t>
      </w:r>
      <w:r w:rsidRPr="005666DA">
        <w:rPr>
          <w:rFonts w:ascii="Gravur-CondensedThin" w:hAnsi="Gravur-CondensedThin"/>
          <w:color w:val="auto"/>
        </w:rPr>
        <w:t>édiate</w:t>
      </w:r>
      <w:proofErr w:type="spellEnd"/>
      <w:r w:rsidRPr="005666DA">
        <w:rPr>
          <w:rFonts w:ascii="Gravur-CondensedThin" w:hAnsi="Gravur-CondensedThin"/>
          <w:color w:val="auto"/>
        </w:rPr>
        <w:t>, qui est relié à The Gong et qui servira de réservoir pour l'agriculture sur le campus.</w:t>
      </w:r>
    </w:p>
    <w:p w14:paraId="7AB4E58C"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Comme sur une plate-forme, le bâtiment s'</w:t>
      </w:r>
      <w:proofErr w:type="spellStart"/>
      <w:r w:rsidRPr="005666DA">
        <w:rPr>
          <w:rFonts w:ascii="Gravur-CondensedThin" w:hAnsi="Gravur-CondensedThin"/>
          <w:color w:val="auto"/>
        </w:rPr>
        <w:t>él</w:t>
      </w:r>
      <w:proofErr w:type="spellEnd"/>
      <w:r w:rsidRPr="005666DA">
        <w:rPr>
          <w:rFonts w:ascii="Gravur-CondensedThin" w:hAnsi="Gravur-CondensedThin"/>
          <w:color w:val="auto"/>
          <w:lang w:val="fr-CH"/>
        </w:rPr>
        <w:t>è</w:t>
      </w:r>
      <w:proofErr w:type="spellStart"/>
      <w:r w:rsidRPr="005666DA">
        <w:rPr>
          <w:rFonts w:ascii="Gravur-CondensedThin" w:hAnsi="Gravur-CondensedThin"/>
          <w:color w:val="auto"/>
        </w:rPr>
        <w:t>ve</w:t>
      </w:r>
      <w:proofErr w:type="spellEnd"/>
      <w:r w:rsidRPr="005666DA">
        <w:rPr>
          <w:rFonts w:ascii="Gravur-CondensedThin" w:hAnsi="Gravur-CondensedThin"/>
          <w:color w:val="auto"/>
        </w:rPr>
        <w:t xml:space="preserve"> et donc se protège contre les inondations pendant la saison des pluies. Sa forme circulaire accueille le vent et le laisse glisser le long de la façade sans le retenir ni le contrer. Elle minimise à l'est et à l'ouest la surface exposée au rayonnement solaire.</w:t>
      </w:r>
    </w:p>
    <w:p w14:paraId="08D72A44" w14:textId="77777777" w:rsidR="005666DA" w:rsidRPr="005666DA" w:rsidRDefault="005666DA" w:rsidP="005666DA">
      <w:pPr>
        <w:pStyle w:val="Corps"/>
        <w:spacing w:line="276" w:lineRule="auto"/>
        <w:rPr>
          <w:rFonts w:ascii="Gravur-CondensedThin" w:hAnsi="Gravur-CondensedThin"/>
          <w:color w:val="auto"/>
        </w:rPr>
      </w:pPr>
    </w:p>
    <w:p w14:paraId="417D36AA"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Des fondations ponctuelles sur pieux en acier et en béton s'enfoncent profondément dans le sol. Une enveloppe extérieure libérée de sa fonction porteuse entoure la plateforme circulaire au-dessus de laquelle le toit semble flotter, soutenu par 36 piliers et une charpente métallique complexe de 14 m</w:t>
      </w:r>
      <w:r w:rsidRPr="005666DA">
        <w:rPr>
          <w:rFonts w:ascii="Gravur-CondensedThin" w:hAnsi="Gravur-CondensedThin"/>
          <w:color w:val="auto"/>
          <w:lang w:val="fr-CH"/>
        </w:rPr>
        <w:t>è</w:t>
      </w:r>
      <w:r w:rsidRPr="005666DA">
        <w:rPr>
          <w:rFonts w:ascii="Gravur-CondensedThin" w:hAnsi="Gravur-CondensedThin"/>
          <w:color w:val="auto"/>
          <w:lang w:val="es-ES_tradnl"/>
        </w:rPr>
        <w:t xml:space="preserve">tres de </w:t>
      </w:r>
      <w:proofErr w:type="spellStart"/>
      <w:r w:rsidRPr="005666DA">
        <w:rPr>
          <w:rFonts w:ascii="Gravur-CondensedThin" w:hAnsi="Gravur-CondensedThin"/>
          <w:color w:val="auto"/>
          <w:lang w:val="es-ES_tradnl"/>
        </w:rPr>
        <w:t>port</w:t>
      </w:r>
      <w:r w:rsidRPr="005666DA">
        <w:rPr>
          <w:rFonts w:ascii="Gravur-CondensedThin" w:hAnsi="Gravur-CondensedThin"/>
          <w:color w:val="auto"/>
        </w:rPr>
        <w:t>ée</w:t>
      </w:r>
      <w:proofErr w:type="spellEnd"/>
      <w:r w:rsidRPr="005666DA">
        <w:rPr>
          <w:rFonts w:ascii="Gravur-CondensedThin" w:hAnsi="Gravur-CondensedThin"/>
          <w:color w:val="auto"/>
        </w:rPr>
        <w:t>. Le bâtiment est conçu comme un toit protecteur sous lequel les studios sont conçus comme des espaces refermés sur eux-mêmes. Le reste de l'espace et ses fonctions sont définis par des murs de briques isolé</w:t>
      </w:r>
      <w:r w:rsidRPr="005666DA">
        <w:rPr>
          <w:rFonts w:ascii="Gravur-CondensedThin" w:hAnsi="Gravur-CondensedThin"/>
          <w:color w:val="auto"/>
          <w:lang w:val="fr-CH"/>
        </w:rPr>
        <w:t>s, couronnés</w:t>
      </w:r>
      <w:r w:rsidRPr="005666DA">
        <w:rPr>
          <w:rFonts w:ascii="Gravur-CondensedThin" w:hAnsi="Gravur-CondensedThin"/>
          <w:color w:val="auto"/>
        </w:rPr>
        <w:t xml:space="preserve"> par un raidisseur en béton. Aussi hauts que la façade, ils forment une ligne supérieure et soulignent la transition vers la charpente métallique ouverte.</w:t>
      </w:r>
    </w:p>
    <w:p w14:paraId="7BA6E7EE" w14:textId="79BDF29B"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Un sol continu en béton poli gris clair renforce l'</w:t>
      </w:r>
      <w:proofErr w:type="spellStart"/>
      <w:r w:rsidRPr="005666DA">
        <w:rPr>
          <w:rFonts w:ascii="Gravur-CondensedThin" w:hAnsi="Gravur-CondensedThin"/>
          <w:color w:val="auto"/>
        </w:rPr>
        <w:t>idé</w:t>
      </w:r>
      <w:proofErr w:type="spellEnd"/>
      <w:r w:rsidRPr="005666DA">
        <w:rPr>
          <w:rFonts w:ascii="Gravur-CondensedThin" w:hAnsi="Gravur-CondensedThin"/>
          <w:color w:val="auto"/>
          <w:lang w:val="sv-SE"/>
        </w:rPr>
        <w:t xml:space="preserve">e de promenade </w:t>
      </w:r>
      <w:r w:rsidRPr="005666DA">
        <w:rPr>
          <w:rFonts w:ascii="Gravur-CondensedThin" w:hAnsi="Gravur-CondensedThin"/>
          <w:color w:val="auto"/>
        </w:rPr>
        <w:t>à travers le bâtiment. Tous les poteaux et la charpente métallique sont peints en rouge</w:t>
      </w:r>
      <w:r>
        <w:rPr>
          <w:rFonts w:ascii="Gravur-CondensedThin" w:hAnsi="Gravur-CondensedThin"/>
          <w:color w:val="auto"/>
        </w:rPr>
        <w:t xml:space="preserve"> </w:t>
      </w:r>
      <w:r w:rsidRPr="005666DA">
        <w:rPr>
          <w:rFonts w:ascii="Gravur-CondensedThin" w:hAnsi="Gravur-CondensedThin"/>
          <w:color w:val="auto"/>
        </w:rPr>
        <w:t xml:space="preserve">et dialoguent avec les tuiles et les briques rouges. La combinaison de surfaces rugueuses et lisses, froides et chaudes, brillantes et mates, assure une qualité tactile et visuelle - bien que les matériaux utilisés, le béton, l'acier et les briques, soient des matériaux de construction simples et ordinaires. </w:t>
      </w:r>
    </w:p>
    <w:p w14:paraId="4D1C7CF0" w14:textId="77777777" w:rsidR="005666DA" w:rsidRPr="005666DA" w:rsidRDefault="005666DA" w:rsidP="005666DA">
      <w:pPr>
        <w:pStyle w:val="Corps"/>
        <w:spacing w:line="276" w:lineRule="auto"/>
        <w:rPr>
          <w:rFonts w:ascii="Gravur-CondensedThin" w:hAnsi="Gravur-CondensedThin"/>
          <w:color w:val="auto"/>
        </w:rPr>
      </w:pPr>
    </w:p>
    <w:p w14:paraId="58F1D72E"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Au centre du bâtiment, sous l'ouverture circulaire du toit et creusé se trouve l'impluvium de 1,75 m</w:t>
      </w:r>
      <w:r w:rsidRPr="005666DA">
        <w:rPr>
          <w:rFonts w:ascii="Gravur-CondensedThin" w:hAnsi="Gravur-CondensedThin"/>
          <w:color w:val="auto"/>
          <w:lang w:val="fr-CH"/>
        </w:rPr>
        <w:t>è</w:t>
      </w:r>
      <w:proofErr w:type="spellStart"/>
      <w:r w:rsidRPr="005666DA">
        <w:rPr>
          <w:rFonts w:ascii="Gravur-CondensedThin" w:hAnsi="Gravur-CondensedThin"/>
          <w:color w:val="auto"/>
        </w:rPr>
        <w:t>tre</w:t>
      </w:r>
      <w:proofErr w:type="spellEnd"/>
      <w:r w:rsidRPr="005666DA">
        <w:rPr>
          <w:rFonts w:ascii="Gravur-CondensedThin" w:hAnsi="Gravur-CondensedThin"/>
          <w:color w:val="auto"/>
        </w:rPr>
        <w:t xml:space="preserve"> de profondeur. De là, la structure circulaire, tel un amphithéâtre, s'</w:t>
      </w:r>
      <w:proofErr w:type="spellStart"/>
      <w:r w:rsidRPr="005666DA">
        <w:rPr>
          <w:rFonts w:ascii="Gravur-CondensedThin" w:hAnsi="Gravur-CondensedThin"/>
          <w:color w:val="auto"/>
        </w:rPr>
        <w:t>él</w:t>
      </w:r>
      <w:proofErr w:type="spellEnd"/>
      <w:r w:rsidRPr="005666DA">
        <w:rPr>
          <w:rFonts w:ascii="Gravur-CondensedThin" w:hAnsi="Gravur-CondensedThin"/>
          <w:color w:val="auto"/>
          <w:lang w:val="fr-CH"/>
        </w:rPr>
        <w:t>è</w:t>
      </w:r>
      <w:proofErr w:type="spellStart"/>
      <w:r w:rsidRPr="005666DA">
        <w:rPr>
          <w:rFonts w:ascii="Gravur-CondensedThin" w:hAnsi="Gravur-CondensedThin"/>
          <w:color w:val="auto"/>
        </w:rPr>
        <w:t>ve</w:t>
      </w:r>
      <w:proofErr w:type="spellEnd"/>
      <w:r w:rsidRPr="005666DA">
        <w:rPr>
          <w:rFonts w:ascii="Gravur-CondensedThin" w:hAnsi="Gravur-CondensedThin"/>
          <w:color w:val="auto"/>
        </w:rPr>
        <w:t xml:space="preserve"> pour rejoindre le niveau du rez-de-chaussée en deux niveaux qui peuvent ê</w:t>
      </w:r>
      <w:proofErr w:type="spellStart"/>
      <w:r w:rsidRPr="005666DA">
        <w:rPr>
          <w:rFonts w:ascii="Gravur-CondensedThin" w:hAnsi="Gravur-CondensedThin"/>
          <w:color w:val="auto"/>
          <w:lang w:val="fr-CH"/>
        </w:rPr>
        <w:t>tre</w:t>
      </w:r>
      <w:proofErr w:type="spellEnd"/>
      <w:r w:rsidRPr="005666DA">
        <w:rPr>
          <w:rFonts w:ascii="Gravur-CondensedThin" w:hAnsi="Gravur-CondensedThin"/>
          <w:color w:val="auto"/>
          <w:lang w:val="fr-CH"/>
        </w:rPr>
        <w:t xml:space="preserve"> </w:t>
      </w:r>
      <w:proofErr w:type="spellStart"/>
      <w:r w:rsidRPr="005666DA">
        <w:rPr>
          <w:rFonts w:ascii="Gravur-CondensedThin" w:hAnsi="Gravur-CondensedThin"/>
          <w:color w:val="auto"/>
          <w:lang w:val="fr-CH"/>
        </w:rPr>
        <w:t>utilis</w:t>
      </w:r>
      <w:r w:rsidRPr="005666DA">
        <w:rPr>
          <w:rFonts w:ascii="Gravur-CondensedThin" w:hAnsi="Gravur-CondensedThin"/>
          <w:color w:val="auto"/>
        </w:rPr>
        <w:t>és</w:t>
      </w:r>
      <w:proofErr w:type="spellEnd"/>
      <w:r w:rsidRPr="005666DA">
        <w:rPr>
          <w:rFonts w:ascii="Gravur-CondensedThin" w:hAnsi="Gravur-CondensedThin"/>
          <w:color w:val="auto"/>
        </w:rPr>
        <w:t xml:space="preserve"> comme bancs autour de l'impluvium.</w:t>
      </w:r>
    </w:p>
    <w:p w14:paraId="50D8F14D"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lastRenderedPageBreak/>
        <w:t xml:space="preserve">À l'est du bâtiment, dans l'auditorium, cette idée se poursuit : les 100 places assises se répartissent sur la structure en béton en escalier le long de la </w:t>
      </w:r>
      <w:proofErr w:type="spellStart"/>
      <w:r w:rsidRPr="005666DA">
        <w:rPr>
          <w:rFonts w:ascii="Gravur-CondensedThin" w:hAnsi="Gravur-CondensedThin"/>
          <w:color w:val="auto"/>
        </w:rPr>
        <w:t>faç</w:t>
      </w:r>
      <w:proofErr w:type="spellEnd"/>
      <w:r w:rsidRPr="005666DA">
        <w:rPr>
          <w:rFonts w:ascii="Gravur-CondensedThin" w:hAnsi="Gravur-CondensedThin"/>
          <w:color w:val="auto"/>
          <w:lang w:val="pt-PT"/>
        </w:rPr>
        <w:t>ade ext</w:t>
      </w:r>
      <w:proofErr w:type="spellStart"/>
      <w:r w:rsidRPr="005666DA">
        <w:rPr>
          <w:rFonts w:ascii="Gravur-CondensedThin" w:hAnsi="Gravur-CondensedThin"/>
          <w:color w:val="auto"/>
        </w:rPr>
        <w:t>érieure</w:t>
      </w:r>
      <w:proofErr w:type="spellEnd"/>
      <w:r w:rsidRPr="005666DA">
        <w:rPr>
          <w:rFonts w:ascii="Gravur-CondensedThin" w:hAnsi="Gravur-CondensedThin"/>
          <w:color w:val="auto"/>
        </w:rPr>
        <w:t xml:space="preserve">. Un jeu de niveaux élargit l'espace vers le haut et vers le bas en partant de la dalle du sol.   </w:t>
      </w:r>
    </w:p>
    <w:p w14:paraId="2DADFEE6" w14:textId="77777777" w:rsidR="005666DA" w:rsidRPr="005666DA" w:rsidRDefault="005666DA" w:rsidP="005666DA">
      <w:pPr>
        <w:pStyle w:val="Corps"/>
        <w:spacing w:line="276" w:lineRule="auto"/>
        <w:rPr>
          <w:rFonts w:ascii="Gravur-CondensedThin" w:hAnsi="Gravur-CondensedThin"/>
          <w:color w:val="auto"/>
        </w:rPr>
      </w:pPr>
    </w:p>
    <w:p w14:paraId="071894ED"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Les studios d'enregistrement constituent une particularité de la construction. Ils se replient sur eux-mêmes. Bien qu'ils apparaissent comme un volume uniforme, chaque studio d'enregistrement est une unité individuelle qui ré</w:t>
      </w:r>
      <w:r w:rsidRPr="005666DA">
        <w:rPr>
          <w:rFonts w:ascii="Gravur-CondensedThin" w:hAnsi="Gravur-CondensedThin"/>
          <w:color w:val="auto"/>
          <w:lang w:val="fr-CH"/>
        </w:rPr>
        <w:t xml:space="preserve">pond </w:t>
      </w:r>
      <w:r w:rsidRPr="005666DA">
        <w:rPr>
          <w:rFonts w:ascii="Gravur-CondensedThin" w:hAnsi="Gravur-CondensedThin"/>
          <w:color w:val="auto"/>
        </w:rPr>
        <w:t xml:space="preserve">à des exigences acoustiques spécifiques. Chaque studio est construit en béton armé. Les unités ne sont pas reliées entre elles afin d'éviter la transmission du son et de garantir une qualité d'enregistrement optimale. </w:t>
      </w:r>
    </w:p>
    <w:p w14:paraId="5515F3A1" w14:textId="77777777" w:rsidR="005666DA" w:rsidRPr="005666DA" w:rsidRDefault="005666DA" w:rsidP="005666DA">
      <w:pPr>
        <w:pStyle w:val="Corps"/>
        <w:spacing w:line="276" w:lineRule="auto"/>
        <w:rPr>
          <w:rFonts w:ascii="Gravur-CondensedThin" w:hAnsi="Gravur-CondensedThin"/>
          <w:color w:val="auto"/>
        </w:rPr>
      </w:pPr>
    </w:p>
    <w:p w14:paraId="463055C8"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 xml:space="preserve">À </w:t>
      </w:r>
      <w:proofErr w:type="spellStart"/>
      <w:r w:rsidRPr="005666DA">
        <w:rPr>
          <w:rFonts w:ascii="Gravur-CondensedThin" w:hAnsi="Gravur-CondensedThin"/>
          <w:color w:val="auto"/>
          <w:lang w:val="fr-CH"/>
        </w:rPr>
        <w:t>l'int</w:t>
      </w:r>
      <w:r w:rsidRPr="005666DA">
        <w:rPr>
          <w:rFonts w:ascii="Gravur-CondensedThin" w:hAnsi="Gravur-CondensedThin"/>
          <w:color w:val="auto"/>
        </w:rPr>
        <w:t>érieur</w:t>
      </w:r>
      <w:proofErr w:type="spellEnd"/>
      <w:r w:rsidRPr="005666DA">
        <w:rPr>
          <w:rFonts w:ascii="Gravur-CondensedThin" w:hAnsi="Gravur-CondensedThin"/>
          <w:color w:val="auto"/>
        </w:rPr>
        <w:t xml:space="preserve"> du Live Room, du Semi-Live et du Vocal </w:t>
      </w:r>
      <w:proofErr w:type="spellStart"/>
      <w:r w:rsidRPr="005666DA">
        <w:rPr>
          <w:rFonts w:ascii="Gravur-CondensedThin" w:hAnsi="Gravur-CondensedThin"/>
          <w:color w:val="auto"/>
        </w:rPr>
        <w:t>booth</w:t>
      </w:r>
      <w:proofErr w:type="spellEnd"/>
      <w:r w:rsidRPr="005666DA">
        <w:rPr>
          <w:rFonts w:ascii="Gravur-CondensedThin" w:hAnsi="Gravur-CondensedThin"/>
          <w:color w:val="auto"/>
        </w:rPr>
        <w:t xml:space="preserve">, des parois acoustiques recouvrent les coques en béton et sont constituées de structures verticales en lamelles d'hévéa installées sur une ossature bois, spécialement conçues pour le lieu. Elles imitent les qualités des instruments de musique en bois : un corps qui absorbe, reproduit ou sublime les sons. Les deux Control </w:t>
      </w:r>
      <w:proofErr w:type="spellStart"/>
      <w:r w:rsidRPr="005666DA">
        <w:rPr>
          <w:rFonts w:ascii="Gravur-CondensedThin" w:hAnsi="Gravur-CondensedThin"/>
          <w:color w:val="auto"/>
        </w:rPr>
        <w:t>rooms</w:t>
      </w:r>
      <w:proofErr w:type="spellEnd"/>
      <w:r w:rsidRPr="005666DA">
        <w:rPr>
          <w:rFonts w:ascii="Gravur-CondensedThin" w:hAnsi="Gravur-CondensedThin"/>
          <w:color w:val="auto"/>
        </w:rPr>
        <w:t xml:space="preserve">, la salle de </w:t>
      </w:r>
      <w:proofErr w:type="spellStart"/>
      <w:r w:rsidRPr="005666DA">
        <w:rPr>
          <w:rFonts w:ascii="Gravur-CondensedThin" w:hAnsi="Gravur-CondensedThin"/>
          <w:color w:val="auto"/>
        </w:rPr>
        <w:t>Video</w:t>
      </w:r>
      <w:proofErr w:type="spellEnd"/>
      <w:r w:rsidRPr="005666DA">
        <w:rPr>
          <w:rFonts w:ascii="Gravur-CondensedThin" w:hAnsi="Gravur-CondensedThin"/>
          <w:color w:val="auto"/>
        </w:rPr>
        <w:t xml:space="preserve"> </w:t>
      </w:r>
      <w:proofErr w:type="spellStart"/>
      <w:r w:rsidRPr="005666DA">
        <w:rPr>
          <w:rFonts w:ascii="Gravur-CondensedThin" w:hAnsi="Gravur-CondensedThin"/>
          <w:color w:val="auto"/>
        </w:rPr>
        <w:t>recording</w:t>
      </w:r>
      <w:proofErr w:type="spellEnd"/>
      <w:r w:rsidRPr="005666DA">
        <w:rPr>
          <w:rFonts w:ascii="Gravur-CondensedThin" w:hAnsi="Gravur-CondensedThin"/>
          <w:color w:val="auto"/>
        </w:rPr>
        <w:t xml:space="preserve"> et le </w:t>
      </w:r>
      <w:proofErr w:type="spellStart"/>
      <w:r w:rsidRPr="005666DA">
        <w:rPr>
          <w:rFonts w:ascii="Gravur-CondensedThin" w:hAnsi="Gravur-CondensedThin"/>
          <w:color w:val="auto"/>
        </w:rPr>
        <w:t>Soundlock</w:t>
      </w:r>
      <w:proofErr w:type="spellEnd"/>
      <w:r w:rsidRPr="005666DA">
        <w:rPr>
          <w:rFonts w:ascii="Gravur-CondensedThin" w:hAnsi="Gravur-CondensedThin"/>
          <w:color w:val="auto"/>
        </w:rPr>
        <w:t xml:space="preserve">, ont une hauteur de plafond plus basse. De </w:t>
      </w:r>
      <w:proofErr w:type="spellStart"/>
      <w:r w:rsidRPr="005666DA">
        <w:rPr>
          <w:rFonts w:ascii="Gravur-CondensedThin" w:hAnsi="Gravur-CondensedThin"/>
          <w:color w:val="auto"/>
        </w:rPr>
        <w:t>mani</w:t>
      </w:r>
      <w:proofErr w:type="spellEnd"/>
      <w:r w:rsidRPr="005666DA">
        <w:rPr>
          <w:rFonts w:ascii="Gravur-CondensedThin" w:hAnsi="Gravur-CondensedThin"/>
          <w:color w:val="auto"/>
          <w:lang w:val="fr-CH"/>
        </w:rPr>
        <w:t>è</w:t>
      </w:r>
      <w:r w:rsidRPr="005666DA">
        <w:rPr>
          <w:rFonts w:ascii="Gravur-CondensedThin" w:hAnsi="Gravur-CondensedThin"/>
          <w:color w:val="auto"/>
        </w:rPr>
        <w:t>re ludique, leurs murs sont traversés par de longues fentes, créant ainsi un lien esthétique avec les murs de briques.</w:t>
      </w:r>
    </w:p>
    <w:p w14:paraId="4757C1E2"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Les studios et les entrepôts sont climatisés afin de protéger les instruments et les installations techniques de l’</w:t>
      </w:r>
      <w:proofErr w:type="spellStart"/>
      <w:r w:rsidRPr="005666DA">
        <w:rPr>
          <w:rFonts w:ascii="Gravur-CondensedThin" w:hAnsi="Gravur-CondensedThin"/>
          <w:color w:val="auto"/>
          <w:lang w:val="fr-CH"/>
        </w:rPr>
        <w:t>humidit</w:t>
      </w:r>
      <w:proofErr w:type="spellEnd"/>
      <w:r w:rsidRPr="005666DA">
        <w:rPr>
          <w:rFonts w:ascii="Gravur-CondensedThin" w:hAnsi="Gravur-CondensedThin"/>
          <w:color w:val="auto"/>
        </w:rPr>
        <w:t>é.</w:t>
      </w:r>
    </w:p>
    <w:p w14:paraId="0CB5C7FB" w14:textId="77777777" w:rsidR="005666DA" w:rsidRPr="005666DA" w:rsidRDefault="005666DA" w:rsidP="005666DA">
      <w:pPr>
        <w:pStyle w:val="Corps"/>
        <w:spacing w:line="276" w:lineRule="auto"/>
        <w:rPr>
          <w:rFonts w:ascii="Gravur-CondensedThin" w:hAnsi="Gravur-CondensedThin"/>
          <w:color w:val="auto"/>
        </w:rPr>
      </w:pPr>
    </w:p>
    <w:p w14:paraId="34C5A999"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Au-delà de l'impluvium, la particularité fonctionnelle et formelle de The Gong est son enveloppe extérieure. Elle se caractérise par des fentes d'aération placées stratégiquement et par une technique de maçonnerie inhabituelle, dans laquelle les briques sont dé</w:t>
      </w:r>
      <w:r w:rsidRPr="005666DA">
        <w:rPr>
          <w:rFonts w:ascii="Gravur-CondensedThin" w:hAnsi="Gravur-CondensedThin"/>
          <w:color w:val="auto"/>
          <w:lang w:val="fr-CH"/>
        </w:rPr>
        <w:t>cal</w:t>
      </w:r>
      <w:proofErr w:type="spellStart"/>
      <w:r w:rsidRPr="005666DA">
        <w:rPr>
          <w:rFonts w:ascii="Gravur-CondensedThin" w:hAnsi="Gravur-CondensedThin"/>
          <w:color w:val="auto"/>
        </w:rPr>
        <w:t>ées</w:t>
      </w:r>
      <w:proofErr w:type="spellEnd"/>
      <w:r w:rsidRPr="005666DA">
        <w:rPr>
          <w:rFonts w:ascii="Gravur-CondensedThin" w:hAnsi="Gravur-CondensedThin"/>
          <w:color w:val="auto"/>
        </w:rPr>
        <w:t xml:space="preserve"> les unes par rapport aux autres à un angle de 90 degrés, aussi bien vers l'intérieur que vers l'extérieur. Les fentes</w:t>
      </w:r>
      <w:r w:rsidRPr="005666DA">
        <w:rPr>
          <w:rFonts w:ascii="Gravur-CondensedThin" w:hAnsi="Gravur-CondensedThin"/>
          <w:strike/>
          <w:color w:val="auto"/>
        </w:rPr>
        <w:t xml:space="preserve"> </w:t>
      </w:r>
      <w:r w:rsidRPr="005666DA">
        <w:rPr>
          <w:rFonts w:ascii="Gravur-CondensedThin" w:hAnsi="Gravur-CondensedThin"/>
          <w:color w:val="auto"/>
        </w:rPr>
        <w:t xml:space="preserve">dans le mur servent à </w:t>
      </w:r>
      <w:r w:rsidRPr="005666DA">
        <w:rPr>
          <w:rFonts w:ascii="Gravur-CondensedThin" w:hAnsi="Gravur-CondensedThin"/>
          <w:color w:val="auto"/>
          <w:lang w:val="fr-CH"/>
        </w:rPr>
        <w:t>l'a</w:t>
      </w:r>
      <w:proofErr w:type="spellStart"/>
      <w:r w:rsidRPr="005666DA">
        <w:rPr>
          <w:rFonts w:ascii="Gravur-CondensedThin" w:hAnsi="Gravur-CondensedThin"/>
          <w:color w:val="auto"/>
        </w:rPr>
        <w:t>ération</w:t>
      </w:r>
      <w:proofErr w:type="spellEnd"/>
      <w:r w:rsidRPr="005666DA">
        <w:rPr>
          <w:rFonts w:ascii="Gravur-CondensedThin" w:hAnsi="Gravur-CondensedThin"/>
          <w:color w:val="auto"/>
        </w:rPr>
        <w:t xml:space="preserve"> naturelle et à la régulation passive de la température du bâtiment. Visuellement, le jeu d'ouvertures et de briques apparentes crée une surface sculpturale. L'</w:t>
      </w:r>
      <w:proofErr w:type="spellStart"/>
      <w:r w:rsidRPr="005666DA">
        <w:rPr>
          <w:rFonts w:ascii="Gravur-CondensedThin" w:hAnsi="Gravur-CondensedThin"/>
          <w:color w:val="auto"/>
        </w:rPr>
        <w:t>atmosph</w:t>
      </w:r>
      <w:proofErr w:type="spellEnd"/>
      <w:r w:rsidRPr="005666DA">
        <w:rPr>
          <w:rFonts w:ascii="Gravur-CondensedThin" w:hAnsi="Gravur-CondensedThin"/>
          <w:color w:val="auto"/>
          <w:lang w:val="fr-CH"/>
        </w:rPr>
        <w:t>è</w:t>
      </w:r>
      <w:r w:rsidRPr="005666DA">
        <w:rPr>
          <w:rFonts w:ascii="Gravur-CondensedThin" w:hAnsi="Gravur-CondensedThin"/>
          <w:color w:val="auto"/>
        </w:rPr>
        <w:t xml:space="preserve">re reste en relation avec l'environnement extérieur, car les bruits et les événements météorologiques font partie de l'environnement sonore du </w:t>
      </w:r>
      <w:proofErr w:type="spellStart"/>
      <w:r w:rsidRPr="005666DA">
        <w:rPr>
          <w:rFonts w:ascii="Gravur-CondensedThin" w:hAnsi="Gravur-CondensedThin"/>
          <w:color w:val="auto"/>
        </w:rPr>
        <w:t>bâ</w:t>
      </w:r>
      <w:r w:rsidRPr="005666DA">
        <w:rPr>
          <w:rFonts w:ascii="Gravur-CondensedThin" w:hAnsi="Gravur-CondensedThin"/>
          <w:color w:val="auto"/>
          <w:lang w:val="fr-CH"/>
        </w:rPr>
        <w:t>timent</w:t>
      </w:r>
      <w:proofErr w:type="spellEnd"/>
      <w:r w:rsidRPr="005666DA">
        <w:rPr>
          <w:rFonts w:ascii="Gravur-CondensedThin" w:hAnsi="Gravur-CondensedThin"/>
          <w:color w:val="auto"/>
          <w:lang w:val="fr-CH"/>
        </w:rPr>
        <w:t>.</w:t>
      </w:r>
    </w:p>
    <w:p w14:paraId="1E081C04" w14:textId="77777777" w:rsidR="005666DA" w:rsidRPr="005666DA" w:rsidRDefault="005666DA" w:rsidP="005666DA">
      <w:pPr>
        <w:pStyle w:val="Corps"/>
        <w:spacing w:line="276" w:lineRule="auto"/>
        <w:rPr>
          <w:rFonts w:ascii="Gravur-CondensedThin" w:hAnsi="Gravur-CondensedThin"/>
          <w:color w:val="auto"/>
        </w:rPr>
      </w:pPr>
    </w:p>
    <w:p w14:paraId="3827793B"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 xml:space="preserve">Air - eau - </w:t>
      </w:r>
      <w:proofErr w:type="spellStart"/>
      <w:r w:rsidRPr="005666DA">
        <w:rPr>
          <w:rFonts w:ascii="Gravur-CondensedThin" w:hAnsi="Gravur-CondensedThin"/>
          <w:color w:val="auto"/>
        </w:rPr>
        <w:t>lumi</w:t>
      </w:r>
      <w:proofErr w:type="spellEnd"/>
      <w:r w:rsidRPr="005666DA">
        <w:rPr>
          <w:rFonts w:ascii="Gravur-CondensedThin" w:hAnsi="Gravur-CondensedThin"/>
          <w:color w:val="auto"/>
          <w:lang w:val="fr-CH"/>
        </w:rPr>
        <w:t>è</w:t>
      </w:r>
      <w:r w:rsidRPr="005666DA">
        <w:rPr>
          <w:rFonts w:ascii="Gravur-CondensedThin" w:hAnsi="Gravur-CondensedThin"/>
          <w:color w:val="auto"/>
        </w:rPr>
        <w:t xml:space="preserve">re : les ouvertures entre le toit et l'enveloppe extérieure créent des effets de venturi. La gestion de l'eau dans le bâtiment est organisée par l'impluvium. L'eau de pluie qui y est recueillie est évacuée vers le lac de rétention situé à proximité. La </w:t>
      </w:r>
      <w:proofErr w:type="spellStart"/>
      <w:r w:rsidRPr="005666DA">
        <w:rPr>
          <w:rFonts w:ascii="Gravur-CondensedThin" w:hAnsi="Gravur-CondensedThin"/>
          <w:color w:val="auto"/>
        </w:rPr>
        <w:t>lumi</w:t>
      </w:r>
      <w:proofErr w:type="spellEnd"/>
      <w:r w:rsidRPr="005666DA">
        <w:rPr>
          <w:rFonts w:ascii="Gravur-CondensedThin" w:hAnsi="Gravur-CondensedThin"/>
          <w:color w:val="auto"/>
          <w:lang w:val="fr-CH"/>
        </w:rPr>
        <w:t>è</w:t>
      </w:r>
      <w:r w:rsidRPr="005666DA">
        <w:rPr>
          <w:rFonts w:ascii="Gravur-CondensedThin" w:hAnsi="Gravur-CondensedThin"/>
          <w:color w:val="auto"/>
        </w:rPr>
        <w:t xml:space="preserve">re du soleil </w:t>
      </w:r>
      <w:proofErr w:type="spellStart"/>
      <w:r w:rsidRPr="005666DA">
        <w:rPr>
          <w:rFonts w:ascii="Gravur-CondensedThin" w:hAnsi="Gravur-CondensedThin"/>
          <w:color w:val="auto"/>
        </w:rPr>
        <w:t>pén</w:t>
      </w:r>
      <w:proofErr w:type="spellEnd"/>
      <w:r w:rsidRPr="005666DA">
        <w:rPr>
          <w:rFonts w:ascii="Gravur-CondensedThin" w:hAnsi="Gravur-CondensedThin"/>
          <w:color w:val="auto"/>
          <w:lang w:val="fr-CH"/>
        </w:rPr>
        <w:t>è</w:t>
      </w:r>
      <w:proofErr w:type="spellStart"/>
      <w:r w:rsidRPr="005666DA">
        <w:rPr>
          <w:rFonts w:ascii="Gravur-CondensedThin" w:hAnsi="Gravur-CondensedThin"/>
          <w:color w:val="auto"/>
        </w:rPr>
        <w:t>tre</w:t>
      </w:r>
      <w:proofErr w:type="spellEnd"/>
      <w:r w:rsidRPr="005666DA">
        <w:rPr>
          <w:rFonts w:ascii="Gravur-CondensedThin" w:hAnsi="Gravur-CondensedThin"/>
          <w:color w:val="auto"/>
        </w:rPr>
        <w:t xml:space="preserve"> à </w:t>
      </w:r>
      <w:proofErr w:type="spellStart"/>
      <w:r w:rsidRPr="005666DA">
        <w:rPr>
          <w:rFonts w:ascii="Gravur-CondensedThin" w:hAnsi="Gravur-CondensedThin"/>
          <w:color w:val="auto"/>
          <w:lang w:val="fr-CH"/>
        </w:rPr>
        <w:t>l'int</w:t>
      </w:r>
      <w:r w:rsidRPr="005666DA">
        <w:rPr>
          <w:rFonts w:ascii="Gravur-CondensedThin" w:hAnsi="Gravur-CondensedThin"/>
          <w:color w:val="auto"/>
        </w:rPr>
        <w:t>érieur</w:t>
      </w:r>
      <w:proofErr w:type="spellEnd"/>
      <w:r w:rsidRPr="005666DA">
        <w:rPr>
          <w:rFonts w:ascii="Gravur-CondensedThin" w:hAnsi="Gravur-CondensedThin"/>
          <w:color w:val="auto"/>
        </w:rPr>
        <w:t xml:space="preserve"> par l'ouverture dans le toit et à travers l'enveloppe extérieure. L'architecture joue à façonner la nature et à en faire un élément sensoriel du </w:t>
      </w:r>
      <w:proofErr w:type="spellStart"/>
      <w:r w:rsidRPr="005666DA">
        <w:rPr>
          <w:rFonts w:ascii="Gravur-CondensedThin" w:hAnsi="Gravur-CondensedThin"/>
          <w:color w:val="auto"/>
        </w:rPr>
        <w:t>bâ</w:t>
      </w:r>
      <w:r w:rsidRPr="005666DA">
        <w:rPr>
          <w:rFonts w:ascii="Gravur-CondensedThin" w:hAnsi="Gravur-CondensedThin"/>
          <w:color w:val="auto"/>
          <w:lang w:val="fr-CH"/>
        </w:rPr>
        <w:t>timent</w:t>
      </w:r>
      <w:proofErr w:type="spellEnd"/>
      <w:r w:rsidRPr="005666DA">
        <w:rPr>
          <w:rFonts w:ascii="Gravur-CondensedThin" w:hAnsi="Gravur-CondensedThin"/>
          <w:color w:val="auto"/>
          <w:lang w:val="fr-CH"/>
        </w:rPr>
        <w:t xml:space="preserve">.  </w:t>
      </w:r>
    </w:p>
    <w:p w14:paraId="5D62939D" w14:textId="77777777" w:rsidR="005666DA" w:rsidRPr="005666DA" w:rsidRDefault="005666DA" w:rsidP="005666DA">
      <w:pPr>
        <w:pStyle w:val="Corps"/>
        <w:spacing w:line="276" w:lineRule="auto"/>
        <w:rPr>
          <w:rFonts w:ascii="Gravur-CondensedThin" w:hAnsi="Gravur-CondensedThin"/>
          <w:color w:val="auto"/>
        </w:rPr>
      </w:pPr>
    </w:p>
    <w:p w14:paraId="29C5DD4E"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lastRenderedPageBreak/>
        <w:t>Les références intérieures et extérieures façonnent le bâtiment à différents niveaux.</w:t>
      </w:r>
      <w:r w:rsidRPr="005666DA" w:rsidDel="005A237B">
        <w:rPr>
          <w:rFonts w:ascii="Gravur-CondensedThin" w:hAnsi="Gravur-CondensedThin"/>
          <w:color w:val="auto"/>
        </w:rPr>
        <w:t xml:space="preserve"> </w:t>
      </w:r>
      <w:r w:rsidRPr="005666DA">
        <w:rPr>
          <w:rFonts w:ascii="Gravur-CondensedThin" w:hAnsi="Gravur-CondensedThin"/>
          <w:color w:val="auto"/>
        </w:rPr>
        <w:t xml:space="preserve">Pour reprendre l'image du gong, le bâtiment se développe en cercles concentriques à partir de son centre, de l'impluvium vers l'extérieur, en passant par les gradins circulaires, les piliers et l'enveloppe extérieure. Ici, une forêt de bambous fraîchement plantée prolonge de </w:t>
      </w:r>
      <w:proofErr w:type="spellStart"/>
      <w:r w:rsidRPr="005666DA">
        <w:rPr>
          <w:rFonts w:ascii="Gravur-CondensedThin" w:hAnsi="Gravur-CondensedThin"/>
          <w:color w:val="auto"/>
        </w:rPr>
        <w:t>mani</w:t>
      </w:r>
      <w:proofErr w:type="spellEnd"/>
      <w:r w:rsidRPr="005666DA">
        <w:rPr>
          <w:rFonts w:ascii="Gravur-CondensedThin" w:hAnsi="Gravur-CondensedThin"/>
          <w:color w:val="auto"/>
          <w:lang w:val="fr-CH"/>
        </w:rPr>
        <w:t>è</w:t>
      </w:r>
      <w:r w:rsidRPr="005666DA">
        <w:rPr>
          <w:rFonts w:ascii="Gravur-CondensedThin" w:hAnsi="Gravur-CondensedThin"/>
          <w:color w:val="auto"/>
        </w:rPr>
        <w:t>re imagée les "ondes sonores" ; ce bois à croissance rapide contribuera également à l'avenir à la climatisation du bâtiment en tant qu'enveloppe verte.</w:t>
      </w:r>
    </w:p>
    <w:p w14:paraId="26C7C910" w14:textId="77777777" w:rsidR="005666DA" w:rsidRPr="005666DA" w:rsidRDefault="005666DA" w:rsidP="005666DA">
      <w:pPr>
        <w:pStyle w:val="Corps"/>
        <w:spacing w:line="276" w:lineRule="auto"/>
        <w:rPr>
          <w:rFonts w:ascii="Gravur-CondensedThin" w:hAnsi="Gravur-CondensedThin"/>
          <w:color w:val="auto"/>
        </w:rPr>
      </w:pPr>
    </w:p>
    <w:p w14:paraId="5979287A"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 xml:space="preserve">Vue du ciel, l'image du gong, qui a donné son nom au bâtiment et inspiré sa conception, apparaît le plus clairement dans sa forme et sa construction. Le bâtiment rend hommage à </w:t>
      </w:r>
      <w:r w:rsidRPr="005666DA">
        <w:rPr>
          <w:rFonts w:ascii="Gravur-CondensedThin" w:hAnsi="Gravur-CondensedThin"/>
          <w:color w:val="auto"/>
          <w:lang w:val="fr-CH"/>
        </w:rPr>
        <w:t xml:space="preserve">l'architecture, </w:t>
      </w:r>
      <w:r w:rsidRPr="005666DA">
        <w:rPr>
          <w:rFonts w:ascii="Gravur-CondensedThin" w:hAnsi="Gravur-CondensedThin"/>
          <w:color w:val="auto"/>
        </w:rPr>
        <w:t xml:space="preserve">à l'éducation et à la culture. Mais aussi évoque l’espoir - que ce nouveau lieu puisse devenir un point de rencontre pour la culture moderne au Cambodge. </w:t>
      </w:r>
    </w:p>
    <w:p w14:paraId="1812BCF8" w14:textId="77777777" w:rsidR="005666DA" w:rsidRPr="005666DA" w:rsidRDefault="005666DA" w:rsidP="005666DA">
      <w:pPr>
        <w:spacing w:line="300" w:lineRule="atLeast"/>
        <w:rPr>
          <w:rFonts w:ascii="Gravur-CondensedThin" w:eastAsia="Arial Unicode MS" w:hAnsi="Gravur-CondensedThin" w:cs="Arial Unicode MS"/>
          <w:kern w:val="0"/>
          <w:sz w:val="22"/>
          <w:szCs w:val="22"/>
          <w:bdr w:val="nil"/>
          <w:lang w:val="fr-FR" w:eastAsia="fr-CH"/>
          <w14:textOutline w14:w="0" w14:cap="flat" w14:cmpd="sng" w14:algn="ctr">
            <w14:noFill/>
            <w14:prstDash w14:val="solid"/>
            <w14:bevel/>
          </w14:textOutline>
          <w14:ligatures w14:val="none"/>
        </w:rPr>
      </w:pPr>
      <w:r w:rsidRPr="005666DA">
        <w:rPr>
          <w:rFonts w:ascii="Gravur-CondensedThin" w:hAnsi="Gravur-CondensedThin"/>
          <w:lang w:val="fr-CH"/>
        </w:rPr>
        <w:br w:type="page"/>
      </w:r>
    </w:p>
    <w:p w14:paraId="21E8381C" w14:textId="77777777" w:rsidR="005666DA" w:rsidRPr="005666DA" w:rsidRDefault="005666DA" w:rsidP="005666DA">
      <w:pPr>
        <w:pStyle w:val="Corps"/>
        <w:spacing w:line="276" w:lineRule="auto"/>
        <w:rPr>
          <w:rFonts w:ascii="Gravur-CondensedThin" w:hAnsi="Gravur-CondensedThin"/>
          <w:color w:val="auto"/>
          <w:sz w:val="28"/>
          <w:szCs w:val="28"/>
        </w:rPr>
      </w:pPr>
      <w:r w:rsidRPr="005666DA">
        <w:rPr>
          <w:rFonts w:ascii="Gravur-CondensedThin" w:hAnsi="Gravur-CondensedThin"/>
          <w:color w:val="auto"/>
          <w:sz w:val="28"/>
          <w:szCs w:val="28"/>
        </w:rPr>
        <w:lastRenderedPageBreak/>
        <w:t>Le projet en chiffres</w:t>
      </w:r>
    </w:p>
    <w:p w14:paraId="64BD3E9F" w14:textId="77777777" w:rsidR="005666DA" w:rsidRPr="005666DA" w:rsidRDefault="005666DA" w:rsidP="005666DA">
      <w:pPr>
        <w:pStyle w:val="Corps"/>
        <w:spacing w:line="276" w:lineRule="auto"/>
        <w:rPr>
          <w:rFonts w:ascii="Gravur-CondensedThin" w:hAnsi="Gravur-CondensedThin"/>
          <w:color w:val="auto"/>
        </w:rPr>
      </w:pPr>
    </w:p>
    <w:p w14:paraId="4B18394C"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 xml:space="preserve">Planification : </w:t>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lang w:val="fr-CH"/>
        </w:rPr>
        <w:t>2021 - 2023</w:t>
      </w:r>
    </w:p>
    <w:p w14:paraId="7B5AE2C9" w14:textId="77777777" w:rsidR="005666DA" w:rsidRPr="005666DA" w:rsidRDefault="005666DA" w:rsidP="005666DA">
      <w:pPr>
        <w:pStyle w:val="Corps"/>
        <w:spacing w:line="276" w:lineRule="auto"/>
        <w:rPr>
          <w:rFonts w:ascii="Gravur-CondensedThin" w:hAnsi="Gravur-CondensedThin"/>
          <w:color w:val="auto"/>
        </w:rPr>
      </w:pPr>
    </w:p>
    <w:p w14:paraId="68BB327A" w14:textId="77777777" w:rsidR="005666DA" w:rsidRPr="005666DA" w:rsidRDefault="005666DA" w:rsidP="005666DA">
      <w:pPr>
        <w:pStyle w:val="Corps"/>
        <w:spacing w:line="276" w:lineRule="auto"/>
        <w:rPr>
          <w:rFonts w:ascii="Gravur-CondensedThin" w:hAnsi="Gravur-CondensedThin"/>
          <w:color w:val="auto"/>
          <w:lang w:val="fr-CH"/>
        </w:rPr>
      </w:pPr>
      <w:r w:rsidRPr="005666DA">
        <w:rPr>
          <w:rFonts w:ascii="Gravur-CondensedThin" w:hAnsi="Gravur-CondensedThin"/>
          <w:color w:val="auto"/>
        </w:rPr>
        <w:t xml:space="preserve">Durée des travaux : </w:t>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lang w:val="fr-CH"/>
        </w:rPr>
        <w:t>2023 – 2024</w:t>
      </w:r>
    </w:p>
    <w:p w14:paraId="708C5D17" w14:textId="77777777" w:rsidR="005666DA" w:rsidRPr="005666DA" w:rsidRDefault="005666DA" w:rsidP="005666DA">
      <w:pPr>
        <w:pStyle w:val="Corps"/>
        <w:spacing w:line="276" w:lineRule="auto"/>
        <w:rPr>
          <w:rFonts w:ascii="Gravur-CondensedThin" w:hAnsi="Gravur-CondensedThin"/>
          <w:color w:val="auto"/>
        </w:rPr>
      </w:pPr>
    </w:p>
    <w:p w14:paraId="53DC3556" w14:textId="77777777" w:rsidR="005666DA" w:rsidRPr="005666DA" w:rsidRDefault="005666DA" w:rsidP="005666DA">
      <w:pPr>
        <w:pStyle w:val="Corps"/>
        <w:spacing w:line="276" w:lineRule="auto"/>
        <w:ind w:left="4965" w:hanging="4965"/>
        <w:rPr>
          <w:rFonts w:ascii="Gravur-CondensedThin" w:hAnsi="Gravur-CondensedThin"/>
          <w:color w:val="auto"/>
        </w:rPr>
      </w:pPr>
      <w:r w:rsidRPr="005666DA">
        <w:rPr>
          <w:rFonts w:ascii="Gravur-CondensedThin" w:hAnsi="Gravur-CondensedThin"/>
          <w:color w:val="auto"/>
        </w:rPr>
        <w:t>Dimensions :                             40 m</w:t>
      </w:r>
      <w:r w:rsidRPr="005666DA">
        <w:rPr>
          <w:rFonts w:ascii="Gravur-CondensedThin" w:hAnsi="Gravur-CondensedThin"/>
          <w:color w:val="auto"/>
          <w:lang w:val="fr-CH"/>
        </w:rPr>
        <w:t>è</w:t>
      </w:r>
      <w:r w:rsidRPr="005666DA">
        <w:rPr>
          <w:rFonts w:ascii="Gravur-CondensedThin" w:hAnsi="Gravur-CondensedThin"/>
          <w:color w:val="auto"/>
          <w:lang w:val="pt-PT"/>
        </w:rPr>
        <w:t>tres de diam</w:t>
      </w:r>
      <w:r w:rsidRPr="005666DA">
        <w:rPr>
          <w:rFonts w:ascii="Gravur-CondensedThin" w:hAnsi="Gravur-CondensedThin"/>
          <w:color w:val="auto"/>
          <w:lang w:val="fr-CH"/>
        </w:rPr>
        <w:t>è</w:t>
      </w:r>
      <w:proofErr w:type="spellStart"/>
      <w:r w:rsidRPr="005666DA">
        <w:rPr>
          <w:rFonts w:ascii="Gravur-CondensedThin" w:hAnsi="Gravur-CondensedThin"/>
          <w:color w:val="auto"/>
        </w:rPr>
        <w:t>tre</w:t>
      </w:r>
      <w:proofErr w:type="spellEnd"/>
      <w:r w:rsidRPr="005666DA">
        <w:rPr>
          <w:rFonts w:ascii="Gravur-CondensedThin" w:hAnsi="Gravur-CondensedThin"/>
          <w:color w:val="auto"/>
        </w:rPr>
        <w:t>, 9.6 m</w:t>
      </w:r>
      <w:r w:rsidRPr="005666DA">
        <w:rPr>
          <w:rFonts w:ascii="Gravur-CondensedThin" w:hAnsi="Gravur-CondensedThin"/>
          <w:color w:val="auto"/>
          <w:lang w:val="fr-CH"/>
        </w:rPr>
        <w:t>è</w:t>
      </w:r>
      <w:proofErr w:type="spellStart"/>
      <w:r w:rsidRPr="005666DA">
        <w:rPr>
          <w:rFonts w:ascii="Gravur-CondensedThin" w:hAnsi="Gravur-CondensedThin"/>
          <w:color w:val="auto"/>
        </w:rPr>
        <w:t>tres</w:t>
      </w:r>
      <w:proofErr w:type="spellEnd"/>
      <w:r w:rsidRPr="005666DA">
        <w:rPr>
          <w:rFonts w:ascii="Gravur-CondensedThin" w:hAnsi="Gravur-CondensedThin"/>
          <w:color w:val="auto"/>
        </w:rPr>
        <w:t xml:space="preserve"> de hauteur</w:t>
      </w:r>
    </w:p>
    <w:p w14:paraId="41F7195B" w14:textId="77777777" w:rsidR="005666DA" w:rsidRPr="005666DA" w:rsidRDefault="005666DA" w:rsidP="005666DA">
      <w:pPr>
        <w:pStyle w:val="Corps"/>
        <w:spacing w:line="276" w:lineRule="auto"/>
        <w:rPr>
          <w:rFonts w:ascii="Gravur-CondensedThin" w:hAnsi="Gravur-CondensedThin"/>
          <w:color w:val="auto"/>
        </w:rPr>
      </w:pPr>
    </w:p>
    <w:p w14:paraId="3F948E3A"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 xml:space="preserve">Programme des locaux : </w:t>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p>
    <w:p w14:paraId="41211C90" w14:textId="33F5C840" w:rsidR="005666DA" w:rsidRPr="005666DA" w:rsidRDefault="005666DA" w:rsidP="005666DA">
      <w:pPr>
        <w:pStyle w:val="Corps"/>
        <w:spacing w:line="276" w:lineRule="auto"/>
        <w:ind w:left="3545"/>
        <w:rPr>
          <w:rFonts w:ascii="Gravur-CondensedThin" w:hAnsi="Gravur-CondensedThin"/>
          <w:color w:val="auto"/>
        </w:rPr>
      </w:pPr>
      <w:r w:rsidRPr="005666DA">
        <w:rPr>
          <w:rFonts w:ascii="Gravur-CondensedThin" w:hAnsi="Gravur-CondensedThin"/>
          <w:color w:val="auto"/>
          <w:lang w:val="es-ES_tradnl"/>
        </w:rPr>
        <w:t xml:space="preserve">4 </w:t>
      </w:r>
      <w:proofErr w:type="spellStart"/>
      <w:r w:rsidRPr="005666DA">
        <w:rPr>
          <w:rFonts w:ascii="Gravur-CondensedThin" w:hAnsi="Gravur-CondensedThin"/>
          <w:color w:val="auto"/>
          <w:lang w:val="es-ES_tradnl"/>
        </w:rPr>
        <w:t>studios</w:t>
      </w:r>
      <w:proofErr w:type="spellEnd"/>
      <w:r w:rsidRPr="005666DA">
        <w:rPr>
          <w:rFonts w:ascii="Gravur-CondensedThin" w:hAnsi="Gravur-CondensedThin"/>
          <w:color w:val="auto"/>
          <w:lang w:val="es-ES_tradnl"/>
        </w:rPr>
        <w:t xml:space="preserve"> (</w:t>
      </w:r>
      <w:proofErr w:type="spellStart"/>
      <w:r w:rsidRPr="005666DA">
        <w:rPr>
          <w:rFonts w:ascii="Gravur-CondensedThin" w:hAnsi="Gravur-CondensedThin"/>
          <w:color w:val="auto"/>
          <w:lang w:val="es-ES_tradnl"/>
        </w:rPr>
        <w:t>salle</w:t>
      </w:r>
      <w:proofErr w:type="spellEnd"/>
      <w:r w:rsidRPr="005666DA">
        <w:rPr>
          <w:rFonts w:ascii="Gravur-CondensedThin" w:hAnsi="Gravur-CondensedThin"/>
          <w:color w:val="auto"/>
          <w:lang w:val="es-ES_tradnl"/>
        </w:rPr>
        <w:t xml:space="preserve"> de </w:t>
      </w:r>
      <w:proofErr w:type="spellStart"/>
      <w:r w:rsidRPr="005666DA">
        <w:rPr>
          <w:rFonts w:ascii="Gravur-CondensedThin" w:hAnsi="Gravur-CondensedThin"/>
          <w:color w:val="auto"/>
          <w:lang w:val="es-ES_tradnl"/>
        </w:rPr>
        <w:t>concert</w:t>
      </w:r>
      <w:proofErr w:type="spellEnd"/>
      <w:r w:rsidRPr="005666DA">
        <w:rPr>
          <w:rFonts w:ascii="Gravur-CondensedThin" w:hAnsi="Gravur-CondensedThin"/>
          <w:color w:val="auto"/>
          <w:lang w:val="es-ES_tradnl"/>
        </w:rPr>
        <w:t xml:space="preserve">, </w:t>
      </w:r>
      <w:proofErr w:type="spellStart"/>
      <w:r w:rsidRPr="005666DA">
        <w:rPr>
          <w:rFonts w:ascii="Gravur-CondensedThin" w:hAnsi="Gravur-CondensedThin"/>
          <w:color w:val="auto"/>
          <w:lang w:val="es-ES_tradnl"/>
        </w:rPr>
        <w:t>semi-live</w:t>
      </w:r>
      <w:proofErr w:type="spellEnd"/>
      <w:r w:rsidRPr="005666DA">
        <w:rPr>
          <w:rFonts w:ascii="Gravur-CondensedThin" w:hAnsi="Gravur-CondensedThin"/>
          <w:color w:val="auto"/>
          <w:lang w:val="es-ES_tradnl"/>
        </w:rPr>
        <w:t xml:space="preserve">, </w:t>
      </w:r>
      <w:proofErr w:type="spellStart"/>
      <w:r w:rsidRPr="005666DA">
        <w:rPr>
          <w:rFonts w:ascii="Gravur-CondensedThin" w:hAnsi="Gravur-CondensedThin"/>
          <w:color w:val="auto"/>
          <w:lang w:val="es-ES_tradnl"/>
        </w:rPr>
        <w:t>cabines</w:t>
      </w:r>
      <w:proofErr w:type="spellEnd"/>
      <w:r w:rsidRPr="005666DA">
        <w:rPr>
          <w:rFonts w:ascii="Gravur-CondensedThin" w:hAnsi="Gravur-CondensedThin"/>
          <w:color w:val="auto"/>
          <w:lang w:val="es-ES_tradnl"/>
        </w:rPr>
        <w:t xml:space="preserve"> </w:t>
      </w:r>
      <w:r w:rsidRPr="005666DA">
        <w:rPr>
          <w:rFonts w:ascii="Gravur-CondensedThin" w:hAnsi="Gravur-CondensedThin"/>
          <w:color w:val="auto"/>
        </w:rPr>
        <w:t>de chant), 2 salles de contrôle, une cabine d'enregistrement vidéo, locaux techniques</w:t>
      </w:r>
      <w:r w:rsidR="00980FAC">
        <w:rPr>
          <w:rFonts w:ascii="Gravur-CondensedThin" w:hAnsi="Gravur-CondensedThin"/>
          <w:color w:val="auto"/>
        </w:rPr>
        <w:t xml:space="preserve">, </w:t>
      </w:r>
      <w:r w:rsidRPr="005666DA">
        <w:rPr>
          <w:rFonts w:ascii="Gravur-CondensedThin" w:hAnsi="Gravur-CondensedThin"/>
          <w:color w:val="auto"/>
        </w:rPr>
        <w:t xml:space="preserve">auditorium de 100 places et </w:t>
      </w:r>
      <w:proofErr w:type="spellStart"/>
      <w:r w:rsidRPr="005666DA">
        <w:rPr>
          <w:rFonts w:ascii="Gravur-CondensedThin" w:hAnsi="Gravur-CondensedThin"/>
          <w:color w:val="auto"/>
        </w:rPr>
        <w:t>théâ</w:t>
      </w:r>
      <w:r w:rsidRPr="005666DA">
        <w:rPr>
          <w:rFonts w:ascii="Gravur-CondensedThin" w:hAnsi="Gravur-CondensedThin"/>
          <w:color w:val="auto"/>
          <w:lang w:val="fr-CH"/>
        </w:rPr>
        <w:t>tre</w:t>
      </w:r>
      <w:proofErr w:type="spellEnd"/>
      <w:r w:rsidRPr="005666DA">
        <w:rPr>
          <w:rFonts w:ascii="Gravur-CondensedThin" w:hAnsi="Gravur-CondensedThin"/>
          <w:color w:val="auto"/>
          <w:lang w:val="fr-CH"/>
        </w:rPr>
        <w:t>, caf</w:t>
      </w:r>
      <w:r w:rsidRPr="005666DA">
        <w:rPr>
          <w:rFonts w:ascii="Gravur-CondensedThin" w:hAnsi="Gravur-CondensedThin"/>
          <w:color w:val="auto"/>
        </w:rPr>
        <w:t xml:space="preserve">é </w:t>
      </w:r>
      <w:r w:rsidRPr="005666DA">
        <w:rPr>
          <w:rFonts w:ascii="Gravur-CondensedThin" w:hAnsi="Gravur-CondensedThin"/>
          <w:color w:val="auto"/>
          <w:lang w:val="fr-CH"/>
        </w:rPr>
        <w:t xml:space="preserve">et </w:t>
      </w:r>
      <w:r w:rsidRPr="005666DA">
        <w:rPr>
          <w:rFonts w:ascii="Gravur-CondensedThin" w:hAnsi="Gravur-CondensedThin"/>
          <w:color w:val="auto"/>
        </w:rPr>
        <w:t>espaces de service.</w:t>
      </w:r>
    </w:p>
    <w:p w14:paraId="2E51A3D2" w14:textId="77777777" w:rsidR="005666DA" w:rsidRPr="005666DA" w:rsidRDefault="005666DA" w:rsidP="005666DA">
      <w:pPr>
        <w:pStyle w:val="Corps"/>
        <w:spacing w:line="276" w:lineRule="auto"/>
        <w:rPr>
          <w:rFonts w:ascii="Gravur-CondensedThin" w:hAnsi="Gravur-CondensedThin"/>
          <w:color w:val="auto"/>
        </w:rPr>
      </w:pPr>
    </w:p>
    <w:p w14:paraId="0D066B29"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 xml:space="preserve">Matériaux du bâtiment : </w:t>
      </w:r>
      <w:r w:rsidRPr="005666DA">
        <w:rPr>
          <w:rFonts w:ascii="Gravur-CondensedThin" w:hAnsi="Gravur-CondensedThin"/>
          <w:color w:val="auto"/>
        </w:rPr>
        <w:tab/>
      </w:r>
      <w:r w:rsidRPr="005666DA">
        <w:rPr>
          <w:rFonts w:ascii="Gravur-CondensedThin" w:hAnsi="Gravur-CondensedThin"/>
          <w:color w:val="auto"/>
        </w:rPr>
        <w:tab/>
        <w:t xml:space="preserve">béton, structure métallique, briques, tuiles en </w:t>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t xml:space="preserve">terre cuite </w:t>
      </w:r>
    </w:p>
    <w:p w14:paraId="4A49BC64" w14:textId="77777777" w:rsidR="005666DA" w:rsidRPr="005666DA" w:rsidRDefault="005666DA" w:rsidP="005666DA">
      <w:pPr>
        <w:pStyle w:val="Corps"/>
        <w:spacing w:line="276" w:lineRule="auto"/>
        <w:rPr>
          <w:rFonts w:ascii="Gravur-CondensedThin" w:hAnsi="Gravur-CondensedThin"/>
          <w:color w:val="auto"/>
        </w:rPr>
      </w:pPr>
    </w:p>
    <w:p w14:paraId="09CD2086"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 xml:space="preserve">Matériaux des studios : </w:t>
      </w:r>
      <w:r w:rsidRPr="005666DA">
        <w:rPr>
          <w:rFonts w:ascii="Gravur-CondensedThin" w:hAnsi="Gravur-CondensedThin"/>
          <w:color w:val="auto"/>
        </w:rPr>
        <w:tab/>
      </w:r>
      <w:r w:rsidRPr="005666DA">
        <w:rPr>
          <w:rFonts w:ascii="Gravur-CondensedThin" w:hAnsi="Gravur-CondensedThin"/>
          <w:color w:val="auto"/>
        </w:rPr>
        <w:tab/>
        <w:t>bois d'hévéa et bois de construction</w:t>
      </w:r>
    </w:p>
    <w:p w14:paraId="1D656024" w14:textId="77777777" w:rsidR="005666DA" w:rsidRPr="005666DA" w:rsidRDefault="005666DA" w:rsidP="005666DA">
      <w:pPr>
        <w:pStyle w:val="Corps"/>
        <w:spacing w:line="276" w:lineRule="auto"/>
        <w:rPr>
          <w:rFonts w:ascii="Gravur-CondensedThin" w:hAnsi="Gravur-CondensedThin"/>
          <w:color w:val="auto"/>
        </w:rPr>
      </w:pPr>
    </w:p>
    <w:p w14:paraId="5526060A"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 xml:space="preserve">Architecture : </w:t>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t>atelier o</w:t>
      </w:r>
      <w:r w:rsidRPr="005666DA">
        <w:rPr>
          <w:rFonts w:ascii="Gravur-CondensedThin" w:hAnsi="Gravur-CondensedThin"/>
          <w:color w:val="auto"/>
          <w:lang w:val="fr-CH"/>
        </w:rPr>
        <w:t xml:space="preserve">ï </w:t>
      </w:r>
      <w:r w:rsidRPr="005666DA">
        <w:rPr>
          <w:rFonts w:ascii="Gravur-CondensedThin" w:hAnsi="Gravur-CondensedThin"/>
          <w:color w:val="auto"/>
        </w:rPr>
        <w:t xml:space="preserve">(planification et direction de la </w:t>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t>conception)</w:t>
      </w:r>
    </w:p>
    <w:p w14:paraId="2EC299FB" w14:textId="77777777" w:rsidR="005666DA" w:rsidRPr="005666DA" w:rsidRDefault="005666DA" w:rsidP="005666DA">
      <w:pPr>
        <w:pStyle w:val="Corps"/>
        <w:spacing w:line="276" w:lineRule="auto"/>
        <w:rPr>
          <w:rFonts w:ascii="Gravur-CondensedThin" w:hAnsi="Gravur-CondensedThin"/>
          <w:color w:val="auto"/>
        </w:rPr>
      </w:pPr>
    </w:p>
    <w:p w14:paraId="7A99FEAF"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 xml:space="preserve">Acoustique : </w:t>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proofErr w:type="spellStart"/>
      <w:r w:rsidRPr="005666DA">
        <w:rPr>
          <w:rFonts w:ascii="Gravur-CondensedThin" w:hAnsi="Gravur-CondensedThin"/>
          <w:color w:val="auto"/>
          <w:lang w:val="fr-CH"/>
        </w:rPr>
        <w:t>Applied</w:t>
      </w:r>
      <w:proofErr w:type="spellEnd"/>
      <w:r w:rsidRPr="005666DA">
        <w:rPr>
          <w:rFonts w:ascii="Gravur-CondensedThin" w:hAnsi="Gravur-CondensedThin"/>
          <w:color w:val="auto"/>
          <w:lang w:val="fr-CH"/>
        </w:rPr>
        <w:t xml:space="preserve"> </w:t>
      </w:r>
      <w:proofErr w:type="spellStart"/>
      <w:r w:rsidRPr="005666DA">
        <w:rPr>
          <w:rFonts w:ascii="Gravur-CondensedThin" w:hAnsi="Gravur-CondensedThin"/>
          <w:color w:val="auto"/>
          <w:lang w:val="fr-CH"/>
        </w:rPr>
        <w:t>Acoustics</w:t>
      </w:r>
      <w:proofErr w:type="spellEnd"/>
      <w:r w:rsidRPr="005666DA">
        <w:rPr>
          <w:rFonts w:ascii="Gravur-CondensedThin" w:hAnsi="Gravur-CondensedThin"/>
          <w:color w:val="auto"/>
          <w:lang w:val="fr-CH"/>
        </w:rPr>
        <w:t xml:space="preserve"> </w:t>
      </w:r>
    </w:p>
    <w:p w14:paraId="00CC6AE0" w14:textId="77777777" w:rsidR="005666DA" w:rsidRPr="005666DA" w:rsidRDefault="005666DA" w:rsidP="005666DA">
      <w:pPr>
        <w:pStyle w:val="Corps"/>
        <w:spacing w:line="276" w:lineRule="auto"/>
        <w:rPr>
          <w:rFonts w:ascii="Gravur-CondensedThin" w:hAnsi="Gravur-CondensedThin"/>
          <w:color w:val="auto"/>
        </w:rPr>
      </w:pPr>
    </w:p>
    <w:p w14:paraId="3D2CCB0C"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 xml:space="preserve">Technique de studio : </w:t>
      </w:r>
      <w:r w:rsidRPr="005666DA">
        <w:rPr>
          <w:rFonts w:ascii="Gravur-CondensedThin" w:hAnsi="Gravur-CondensedThin"/>
          <w:color w:val="auto"/>
        </w:rPr>
        <w:tab/>
      </w:r>
      <w:r w:rsidRPr="005666DA">
        <w:rPr>
          <w:rFonts w:ascii="Gravur-CondensedThin" w:hAnsi="Gravur-CondensedThin"/>
          <w:color w:val="auto"/>
        </w:rPr>
        <w:tab/>
      </w:r>
      <w:r w:rsidRPr="005666DA">
        <w:rPr>
          <w:rFonts w:ascii="Gravur-CondensedThin" w:hAnsi="Gravur-CondensedThin"/>
          <w:color w:val="auto"/>
        </w:rPr>
        <w:tab/>
      </w:r>
      <w:proofErr w:type="spellStart"/>
      <w:r w:rsidRPr="005666DA">
        <w:rPr>
          <w:rFonts w:ascii="Gravur-CondensedThin" w:hAnsi="Gravur-CondensedThin"/>
          <w:color w:val="auto"/>
          <w:lang w:val="fr-CH"/>
        </w:rPr>
        <w:t>Department</w:t>
      </w:r>
      <w:proofErr w:type="spellEnd"/>
      <w:r w:rsidRPr="005666DA">
        <w:rPr>
          <w:rFonts w:ascii="Gravur-CondensedThin" w:hAnsi="Gravur-CondensedThin"/>
          <w:color w:val="auto"/>
          <w:lang w:val="fr-CH"/>
        </w:rPr>
        <w:t xml:space="preserve"> of Noise</w:t>
      </w:r>
    </w:p>
    <w:p w14:paraId="7A76639F" w14:textId="77777777" w:rsidR="005666DA" w:rsidRPr="005666DA" w:rsidRDefault="005666DA" w:rsidP="005666DA">
      <w:pPr>
        <w:pStyle w:val="Corps"/>
        <w:spacing w:line="276" w:lineRule="auto"/>
        <w:rPr>
          <w:rFonts w:ascii="Gravur-CondensedThin" w:hAnsi="Gravur-CondensedThin"/>
          <w:color w:val="auto"/>
        </w:rPr>
      </w:pPr>
    </w:p>
    <w:p w14:paraId="2AD8D561"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 xml:space="preserve">Planificateur de la restauration : </w:t>
      </w:r>
      <w:r w:rsidRPr="005666DA">
        <w:rPr>
          <w:rFonts w:ascii="Gravur-CondensedThin" w:hAnsi="Gravur-CondensedThin"/>
          <w:color w:val="auto"/>
        </w:rPr>
        <w:tab/>
      </w:r>
      <w:r w:rsidRPr="005666DA">
        <w:rPr>
          <w:rFonts w:ascii="Gravur-CondensedThin" w:hAnsi="Gravur-CondensedThin"/>
          <w:color w:val="auto"/>
          <w:lang w:val="fr-CH"/>
        </w:rPr>
        <w:t>Gastro-Online AG</w:t>
      </w:r>
    </w:p>
    <w:p w14:paraId="5B7EC593" w14:textId="77777777" w:rsidR="005666DA" w:rsidRPr="005666DA" w:rsidRDefault="005666DA" w:rsidP="005666DA">
      <w:pPr>
        <w:pStyle w:val="Corps"/>
        <w:spacing w:line="276" w:lineRule="auto"/>
        <w:rPr>
          <w:rFonts w:ascii="Gravur-CondensedThin" w:hAnsi="Gravur-CondensedThin"/>
          <w:color w:val="auto"/>
        </w:rPr>
      </w:pPr>
    </w:p>
    <w:p w14:paraId="296E825A" w14:textId="77777777" w:rsidR="005666DA" w:rsidRPr="005666DA" w:rsidRDefault="005666DA" w:rsidP="005666DA">
      <w:pPr>
        <w:pStyle w:val="Corps"/>
        <w:spacing w:line="276" w:lineRule="auto"/>
        <w:rPr>
          <w:rFonts w:ascii="Gravur-CondensedThin" w:hAnsi="Gravur-CondensedThin"/>
          <w:color w:val="auto"/>
        </w:rPr>
      </w:pPr>
      <w:r w:rsidRPr="005666DA">
        <w:rPr>
          <w:rFonts w:ascii="Gravur-CondensedThin" w:hAnsi="Gravur-CondensedThin"/>
          <w:color w:val="auto"/>
        </w:rPr>
        <w:t>Planificateurs spécialisés et</w:t>
      </w:r>
    </w:p>
    <w:p w14:paraId="0F8B8A65" w14:textId="77777777" w:rsidR="005666DA" w:rsidRPr="005666DA" w:rsidRDefault="005666DA" w:rsidP="005666DA">
      <w:pPr>
        <w:pStyle w:val="Corps"/>
        <w:spacing w:line="276" w:lineRule="auto"/>
        <w:rPr>
          <w:rFonts w:ascii="Gravur-CondensedThin" w:hAnsi="Gravur-CondensedThin"/>
          <w:color w:val="auto"/>
          <w:lang w:val="fr-CH"/>
        </w:rPr>
      </w:pPr>
      <w:r w:rsidRPr="005666DA">
        <w:rPr>
          <w:rFonts w:ascii="Gravur-CondensedThin" w:hAnsi="Gravur-CondensedThin"/>
          <w:color w:val="auto"/>
          <w:lang w:val="fr-CH"/>
        </w:rPr>
        <w:t>Entreprises :</w:t>
      </w:r>
      <w:r w:rsidRPr="005666DA">
        <w:rPr>
          <w:rFonts w:ascii="Gravur-CondensedThin" w:hAnsi="Gravur-CondensedThin"/>
          <w:color w:val="auto"/>
          <w:lang w:val="fr-CH"/>
        </w:rPr>
        <w:tab/>
      </w:r>
      <w:r w:rsidRPr="005666DA">
        <w:rPr>
          <w:rFonts w:ascii="Gravur-CondensedThin" w:hAnsi="Gravur-CondensedThin"/>
          <w:color w:val="auto"/>
          <w:lang w:val="fr-CH"/>
        </w:rPr>
        <w:tab/>
      </w:r>
      <w:r w:rsidRPr="005666DA">
        <w:rPr>
          <w:rFonts w:ascii="Gravur-CondensedThin" w:hAnsi="Gravur-CondensedThin"/>
          <w:color w:val="auto"/>
          <w:lang w:val="fr-CH"/>
        </w:rPr>
        <w:tab/>
      </w:r>
      <w:r w:rsidRPr="005666DA">
        <w:rPr>
          <w:rFonts w:ascii="Gravur-CondensedThin" w:hAnsi="Gravur-CondensedThin"/>
          <w:color w:val="auto"/>
          <w:lang w:val="fr-CH"/>
        </w:rPr>
        <w:tab/>
        <w:t>RKC Engineering and Construction, Cambodge</w:t>
      </w:r>
    </w:p>
    <w:p w14:paraId="7748F40B" w14:textId="77777777" w:rsidR="005666DA" w:rsidRPr="005666DA" w:rsidRDefault="005666DA" w:rsidP="005666DA">
      <w:pPr>
        <w:spacing w:line="276" w:lineRule="auto"/>
        <w:rPr>
          <w:rFonts w:ascii="Gravur-CondensedThin" w:hAnsi="Gravur-CondensedThin" w:cstheme="minorHAnsi"/>
          <w:sz w:val="20"/>
          <w:szCs w:val="20"/>
          <w:lang w:val="fr-CH"/>
        </w:rPr>
      </w:pPr>
    </w:p>
    <w:p w14:paraId="44C74268" w14:textId="77777777" w:rsidR="005666DA" w:rsidRPr="005666DA" w:rsidRDefault="005666DA" w:rsidP="005666DA">
      <w:pPr>
        <w:spacing w:line="276" w:lineRule="auto"/>
        <w:rPr>
          <w:rFonts w:ascii="Gravur-CondensedThin" w:eastAsia="Times New Roman" w:hAnsi="Gravur-CondensedThin" w:cstheme="minorHAnsi"/>
          <w:i/>
          <w:iCs/>
          <w:kern w:val="0"/>
          <w:sz w:val="20"/>
          <w:szCs w:val="20"/>
          <w:lang w:val="fr-CH" w:eastAsia="de-CH"/>
          <w14:ligatures w14:val="none"/>
        </w:rPr>
      </w:pPr>
      <w:r w:rsidRPr="005666DA">
        <w:rPr>
          <w:rFonts w:ascii="Gravur-CondensedThin" w:hAnsi="Gravur-CondensedThin" w:cstheme="minorHAnsi"/>
          <w:i/>
          <w:iCs/>
          <w:sz w:val="20"/>
          <w:szCs w:val="20"/>
          <w:lang w:val="fr-CH"/>
        </w:rPr>
        <w:br w:type="page"/>
      </w:r>
    </w:p>
    <w:p w14:paraId="2B4B65BA" w14:textId="77777777" w:rsidR="005666DA" w:rsidRPr="005666DA" w:rsidRDefault="005666DA" w:rsidP="005666DA">
      <w:pPr>
        <w:pStyle w:val="PagedetextetextecourantPagedetexte"/>
        <w:spacing w:line="276" w:lineRule="auto"/>
        <w:rPr>
          <w:rFonts w:ascii="Gravur-CondensedThin" w:eastAsiaTheme="minorEastAsia" w:hAnsi="Gravur-CondensedThin" w:cstheme="minorHAnsi"/>
          <w:color w:val="auto"/>
          <w:spacing w:val="0"/>
          <w:kern w:val="2"/>
          <w:sz w:val="22"/>
          <w:szCs w:val="22"/>
          <w:lang w:val="fr-CH" w:eastAsia="zh-CN"/>
          <w14:ligatures w14:val="standardContextual"/>
        </w:rPr>
      </w:pPr>
      <w:r w:rsidRPr="005666DA">
        <w:rPr>
          <w:rFonts w:ascii="Gravur-CondensedThin" w:eastAsiaTheme="minorEastAsia" w:hAnsi="Gravur-CondensedThin" w:cstheme="minorHAnsi"/>
          <w:color w:val="auto"/>
          <w:spacing w:val="0"/>
          <w:kern w:val="2"/>
          <w:sz w:val="22"/>
          <w:szCs w:val="22"/>
          <w:lang w:val="fr-CH" w:eastAsia="zh-CN"/>
          <w14:ligatures w14:val="standardContextual"/>
        </w:rPr>
        <w:lastRenderedPageBreak/>
        <w:t xml:space="preserve">Lien vers des images et visualisations sur le projet : </w:t>
      </w:r>
    </w:p>
    <w:p w14:paraId="068A512A" w14:textId="77777777" w:rsidR="005666DA" w:rsidRPr="005666DA" w:rsidRDefault="005666DA" w:rsidP="005666DA">
      <w:pPr>
        <w:pStyle w:val="PagedetextetextecourantPagedetexte"/>
        <w:spacing w:line="276" w:lineRule="auto"/>
        <w:rPr>
          <w:rFonts w:ascii="Gravur-CondensedThin" w:eastAsiaTheme="minorEastAsia" w:hAnsi="Gravur-CondensedThin" w:cstheme="minorHAnsi"/>
          <w:color w:val="auto"/>
          <w:spacing w:val="0"/>
          <w:kern w:val="2"/>
          <w:sz w:val="22"/>
          <w:szCs w:val="22"/>
          <w:lang w:eastAsia="zh-CN"/>
          <w14:ligatures w14:val="standardContextual"/>
        </w:rPr>
      </w:pPr>
      <w:hyperlink r:id="rId11" w:history="1">
        <w:r w:rsidRPr="005666DA">
          <w:rPr>
            <w:rStyle w:val="Lienhypertexte"/>
            <w:rFonts w:ascii="Gravur-CondensedThin" w:eastAsiaTheme="minorEastAsia" w:hAnsi="Gravur-CondensedThin" w:cstheme="minorHAnsi"/>
            <w:spacing w:val="0"/>
            <w:kern w:val="2"/>
            <w:sz w:val="22"/>
            <w:szCs w:val="22"/>
            <w:lang w:eastAsia="zh-CN"/>
            <w14:ligatures w14:val="standardContextual"/>
          </w:rPr>
          <w:t>https://www.atelier-oi.ch/en/work/smiling-gecko-the-gong</w:t>
        </w:r>
      </w:hyperlink>
      <w:r w:rsidRPr="005666DA">
        <w:rPr>
          <w:rFonts w:ascii="Gravur-CondensedThin" w:eastAsiaTheme="minorEastAsia" w:hAnsi="Gravur-CondensedThin" w:cstheme="minorHAnsi"/>
          <w:color w:val="auto"/>
          <w:spacing w:val="0"/>
          <w:kern w:val="2"/>
          <w:sz w:val="22"/>
          <w:szCs w:val="22"/>
          <w:lang w:eastAsia="zh-CN"/>
          <w14:ligatures w14:val="standardContextual"/>
        </w:rPr>
        <w:t xml:space="preserve">  </w:t>
      </w:r>
    </w:p>
    <w:p w14:paraId="03585B67" w14:textId="77777777" w:rsidR="005666DA" w:rsidRPr="005666DA" w:rsidRDefault="005666DA" w:rsidP="005666DA">
      <w:pPr>
        <w:spacing w:line="276" w:lineRule="auto"/>
        <w:rPr>
          <w:rFonts w:ascii="Gravur-CondensedThin" w:hAnsi="Gravur-CondensedThin" w:cstheme="minorHAnsi"/>
          <w:sz w:val="28"/>
          <w:szCs w:val="28"/>
          <w:lang w:val="fr-FR"/>
        </w:rPr>
      </w:pPr>
    </w:p>
    <w:p w14:paraId="6FB73929" w14:textId="373C73D0" w:rsidR="005666DA" w:rsidRPr="005666DA" w:rsidRDefault="005666DA" w:rsidP="005666DA">
      <w:pPr>
        <w:spacing w:line="276" w:lineRule="auto"/>
        <w:rPr>
          <w:rFonts w:ascii="Gravur-CondensedThin" w:hAnsi="Gravur-CondensedThin" w:cstheme="minorHAnsi"/>
          <w:sz w:val="28"/>
          <w:szCs w:val="28"/>
          <w:lang w:val="fr-CH"/>
        </w:rPr>
      </w:pPr>
      <w:r w:rsidRPr="005666DA">
        <w:rPr>
          <w:rFonts w:ascii="Gravur-CondensedThin" w:hAnsi="Gravur-CondensedThin" w:cstheme="minorHAnsi"/>
          <w:sz w:val="28"/>
          <w:szCs w:val="28"/>
          <w:lang w:val="fr-CH"/>
        </w:rPr>
        <w:t xml:space="preserve">Informations </w:t>
      </w:r>
      <w:r w:rsidR="00980FAC" w:rsidRPr="005666DA">
        <w:rPr>
          <w:rFonts w:ascii="Gravur-CondensedThin" w:hAnsi="Gravur-CondensedThin" w:cstheme="minorHAnsi"/>
          <w:sz w:val="28"/>
          <w:szCs w:val="28"/>
          <w:lang w:val="fr-CH"/>
        </w:rPr>
        <w:t>complémentaires :</w:t>
      </w:r>
    </w:p>
    <w:p w14:paraId="6318C351" w14:textId="77777777" w:rsidR="005666DA" w:rsidRPr="005666DA" w:rsidRDefault="005666DA" w:rsidP="005666DA">
      <w:pPr>
        <w:spacing w:line="276" w:lineRule="auto"/>
        <w:rPr>
          <w:rFonts w:ascii="Gravur-CondensedThin" w:hAnsi="Gravur-CondensedThin" w:cstheme="minorHAnsi"/>
          <w:sz w:val="22"/>
          <w:szCs w:val="22"/>
          <w:lang w:val="fr-CH"/>
        </w:rPr>
      </w:pPr>
    </w:p>
    <w:p w14:paraId="4809EA25"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proofErr w:type="gram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atelier</w:t>
      </w:r>
      <w:proofErr w:type="gram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oï</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SA</w:t>
      </w:r>
    </w:p>
    <w:p w14:paraId="3F68609D"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Moïtel</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w:t>
      </w:r>
    </w:p>
    <w:p w14:paraId="224F3257"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Route de Bienne 31</w:t>
      </w:r>
    </w:p>
    <w:p w14:paraId="534AFC23"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2520 La Neuveville / Suisse</w:t>
      </w:r>
    </w:p>
    <w:p w14:paraId="7EB79DF5"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Email : press@atelier-oi.ch</w:t>
      </w:r>
    </w:p>
    <w:p w14:paraId="6533B8A3"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Téléphone : +41 32 751 56 66</w:t>
      </w:r>
    </w:p>
    <w:p w14:paraId="0C3F3024" w14:textId="77777777" w:rsidR="005666DA" w:rsidRPr="005666DA" w:rsidRDefault="005666DA" w:rsidP="005666DA">
      <w:pPr>
        <w:spacing w:line="276" w:lineRule="auto"/>
        <w:rPr>
          <w:rFonts w:ascii="Gravur-CondensedThin" w:hAnsi="Gravur-CondensedThin" w:cstheme="minorHAnsi"/>
          <w:sz w:val="22"/>
          <w:szCs w:val="22"/>
          <w:lang w:val="fr-CH"/>
        </w:rPr>
      </w:pPr>
    </w:p>
    <w:p w14:paraId="6F269045" w14:textId="77777777" w:rsidR="005666DA" w:rsidRPr="005666DA" w:rsidRDefault="005666DA" w:rsidP="005666DA">
      <w:pPr>
        <w:spacing w:line="276" w:lineRule="auto"/>
        <w:rPr>
          <w:rFonts w:ascii="Gravur-CondensedThin" w:hAnsi="Gravur-CondensedThin" w:cstheme="minorHAnsi"/>
          <w:sz w:val="20"/>
          <w:szCs w:val="20"/>
          <w:lang w:val="fr-CH"/>
        </w:rPr>
      </w:pPr>
    </w:p>
    <w:p w14:paraId="357993F0" w14:textId="77777777" w:rsidR="005666DA" w:rsidRPr="005666DA" w:rsidRDefault="005666DA" w:rsidP="005666DA">
      <w:pPr>
        <w:pStyle w:val="Corps"/>
        <w:spacing w:line="276" w:lineRule="auto"/>
        <w:rPr>
          <w:rFonts w:ascii="Gravur-CondensedThin" w:eastAsiaTheme="minorEastAsia" w:hAnsi="Gravur-CondensedThin" w:cstheme="minorHAnsi"/>
          <w:color w:val="auto"/>
          <w:kern w:val="2"/>
          <w:sz w:val="28"/>
          <w:szCs w:val="28"/>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theme="minorHAnsi"/>
          <w:color w:val="auto"/>
          <w:kern w:val="2"/>
          <w:sz w:val="28"/>
          <w:szCs w:val="28"/>
          <w:bdr w:val="none" w:sz="0" w:space="0" w:color="auto"/>
          <w:lang w:val="fr-CH" w:eastAsia="zh-CN"/>
          <w14:textOutline w14:w="0" w14:cap="rnd" w14:cmpd="sng" w14:algn="ctr">
            <w14:noFill/>
            <w14:prstDash w14:val="solid"/>
            <w14:bevel/>
          </w14:textOutline>
          <w14:ligatures w14:val="standardContextual"/>
        </w:rPr>
        <w:t xml:space="preserve">À propos de l'atelier </w:t>
      </w:r>
      <w:proofErr w:type="spellStart"/>
      <w:r w:rsidRPr="005666DA">
        <w:rPr>
          <w:rFonts w:ascii="Gravur-CondensedThin" w:eastAsiaTheme="minorEastAsia" w:hAnsi="Gravur-CondensedThin" w:cstheme="minorHAnsi"/>
          <w:color w:val="auto"/>
          <w:kern w:val="2"/>
          <w:sz w:val="28"/>
          <w:szCs w:val="28"/>
          <w:bdr w:val="none" w:sz="0" w:space="0" w:color="auto"/>
          <w:lang w:val="fr-CH" w:eastAsia="zh-CN"/>
          <w14:textOutline w14:w="0" w14:cap="rnd" w14:cmpd="sng" w14:algn="ctr">
            <w14:noFill/>
            <w14:prstDash w14:val="solid"/>
            <w14:bevel/>
          </w14:textOutline>
          <w14:ligatures w14:val="standardContextual"/>
        </w:rPr>
        <w:t>oï</w:t>
      </w:r>
      <w:proofErr w:type="spellEnd"/>
    </w:p>
    <w:p w14:paraId="142D352F"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p>
    <w:p w14:paraId="255DFB22"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proofErr w:type="gram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atelier</w:t>
      </w:r>
      <w:proofErr w:type="gram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oï</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est une communauté d’auteurs et d’autrices composée des trois partenaires fondateurs, Aurel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Aebi</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Armand Louis et Patrick Reymond, ainsi que d'une équipe transdisciplinaire de 45 collaborateurs issus des domaines de l'architecture, de l'architecture d'intérieur, de la scénographie et des disciplines connexes. Ils pensent et travaillent en tant que collectif, connu pour sa manière innovante de concevoir des produits, des espaces et des atmosphères. </w:t>
      </w:r>
    </w:p>
    <w:p w14:paraId="2177FD87"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L'atelier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oï</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travaille pour un grand nombre d'entreprises nationales et internationales, pour des musées, des organisations de santé et des projets de développement comme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Smiling</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Gecko. Ils ont reçu de nombreux prix internationaux pour leur travail. </w:t>
      </w:r>
    </w:p>
    <w:p w14:paraId="1345E409"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p>
    <w:p w14:paraId="7B49E563"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hyperlink r:id="rId12" w:history="1">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www.atelier-oi.ch</w:t>
        </w:r>
      </w:hyperlink>
    </w:p>
    <w:p w14:paraId="5CF2090A"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p>
    <w:p w14:paraId="4C51AB0F"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@atelier_oi</w:t>
      </w:r>
    </w:p>
    <w:p w14:paraId="741C43E6"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p>
    <w:p w14:paraId="7B65CC81" w14:textId="77777777" w:rsidR="005666DA" w:rsidRPr="005666DA" w:rsidRDefault="005666DA" w:rsidP="005666DA">
      <w:pPr>
        <w:pStyle w:val="Corps"/>
        <w:spacing w:line="276" w:lineRule="auto"/>
        <w:rPr>
          <w:rFonts w:ascii="Gravur-CondensedThin" w:eastAsiaTheme="minorEastAsia" w:hAnsi="Gravur-CondensedThin" w:cstheme="minorHAnsi"/>
          <w:color w:val="auto"/>
          <w:kern w:val="2"/>
          <w:sz w:val="28"/>
          <w:szCs w:val="28"/>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theme="minorHAnsi"/>
          <w:color w:val="auto"/>
          <w:kern w:val="2"/>
          <w:sz w:val="28"/>
          <w:szCs w:val="28"/>
          <w:bdr w:val="none" w:sz="0" w:space="0" w:color="auto"/>
          <w:lang w:val="fr-CH" w:eastAsia="zh-CN"/>
          <w14:textOutline w14:w="0" w14:cap="rnd" w14:cmpd="sng" w14:algn="ctr">
            <w14:noFill/>
            <w14:prstDash w14:val="solid"/>
            <w14:bevel/>
          </w14:textOutline>
          <w14:ligatures w14:val="standardContextual"/>
        </w:rPr>
        <w:t xml:space="preserve">À propos de </w:t>
      </w:r>
      <w:proofErr w:type="spellStart"/>
      <w:r w:rsidRPr="005666DA">
        <w:rPr>
          <w:rFonts w:ascii="Gravur-CondensedThin" w:eastAsiaTheme="minorEastAsia" w:hAnsi="Gravur-CondensedThin" w:cstheme="minorHAnsi"/>
          <w:color w:val="auto"/>
          <w:kern w:val="2"/>
          <w:sz w:val="28"/>
          <w:szCs w:val="28"/>
          <w:bdr w:val="none" w:sz="0" w:space="0" w:color="auto"/>
          <w:lang w:val="fr-CH" w:eastAsia="zh-CN"/>
          <w14:textOutline w14:w="0" w14:cap="rnd" w14:cmpd="sng" w14:algn="ctr">
            <w14:noFill/>
            <w14:prstDash w14:val="solid"/>
            <w14:bevel/>
          </w14:textOutline>
          <w14:ligatures w14:val="standardContextual"/>
        </w:rPr>
        <w:t>Smiling</w:t>
      </w:r>
      <w:proofErr w:type="spellEnd"/>
      <w:r w:rsidRPr="005666DA">
        <w:rPr>
          <w:rFonts w:ascii="Gravur-CondensedThin" w:eastAsiaTheme="minorEastAsia" w:hAnsi="Gravur-CondensedThin" w:cstheme="minorHAnsi"/>
          <w:color w:val="auto"/>
          <w:kern w:val="2"/>
          <w:sz w:val="28"/>
          <w:szCs w:val="28"/>
          <w:bdr w:val="none" w:sz="0" w:space="0" w:color="auto"/>
          <w:lang w:val="fr-CH" w:eastAsia="zh-CN"/>
          <w14:textOutline w14:w="0" w14:cap="rnd" w14:cmpd="sng" w14:algn="ctr">
            <w14:noFill/>
            <w14:prstDash w14:val="solid"/>
            <w14:bevel/>
          </w14:textOutline>
          <w14:ligatures w14:val="standardContextual"/>
        </w:rPr>
        <w:t xml:space="preserve"> Gecko </w:t>
      </w:r>
    </w:p>
    <w:p w14:paraId="0B637E1B"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p>
    <w:p w14:paraId="02E9946D"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L'œuvre de bienfaisance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Smiling</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Gecko est une association d'utilité publique reconnue par le droit suisse, dont le siège est à Dübendorf, ZH, et qui a été fondée par l'artiste et photographe suisse Hannes Schmid. Sur le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Smiling</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Gecko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Educational</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Campus dans la province de Kampong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Chhnang</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à 60 kilomètres au nord de la capitale Phnom Penh,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Smiling</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Gecko, en tant qu'organisation caritative locale, développe depuis 2014 de manière exemplaire une communauté rurale fonctionnelle pour le travail, la formation et l'agriculture. L'objectif est d'opposer un concept socialement durable à la pauvreté et à l'absence de perspectives.</w:t>
      </w:r>
    </w:p>
    <w:p w14:paraId="55EFB911"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lastRenderedPageBreak/>
        <w:t xml:space="preserve">Les enfants reçoivent une formation scolaire bilingue selon les normes internationales ; les jeunes adultes une formation professionnelle. Il existe des entreprises d'artisanat et de production propres, l'agriculture et l'élevage, un complexe hôtelier pour les hôtes payants et des activités dans l'aide humanitaire d'urgence. </w:t>
      </w:r>
    </w:p>
    <w:p w14:paraId="689BA61B"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The Gong et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SonicStudios</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font partie du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Smiling</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Gecko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Educational</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Campus. Les studios d'enregistrement pourront être loués à partir de l'automne 2024. Les recettes de The Gong et Sonic Studios seront réinvesties dans les projets de </w:t>
      </w:r>
      <w:proofErr w:type="spellStart"/>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Smiling</w:t>
      </w:r>
      <w:proofErr w:type="spellEnd"/>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 Gecko sur place.</w:t>
      </w:r>
    </w:p>
    <w:p w14:paraId="36403DFD"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p>
    <w:p w14:paraId="5996E721"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www.smilinggecko.ch </w:t>
      </w:r>
    </w:p>
    <w:p w14:paraId="0D2DBD20"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fr-CH" w:eastAsia="zh-CN"/>
          <w14:textOutline w14:w="0" w14:cap="rnd" w14:cmpd="sng" w14:algn="ctr">
            <w14:noFill/>
            <w14:prstDash w14:val="solid"/>
            <w14:bevel/>
          </w14:textOutline>
          <w14:ligatures w14:val="standardContextual"/>
        </w:rPr>
        <w:t xml:space="preserve">www.gong-cambodia.com </w:t>
      </w:r>
    </w:p>
    <w:p w14:paraId="2EBD29D3"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de-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de-CH" w:eastAsia="zh-CN"/>
          <w14:textOutline w14:w="0" w14:cap="rnd" w14:cmpd="sng" w14:algn="ctr">
            <w14:noFill/>
            <w14:prstDash w14:val="solid"/>
            <w14:bevel/>
          </w14:textOutline>
          <w14:ligatures w14:val="standardContextual"/>
        </w:rPr>
        <w:t xml:space="preserve">www.recordingcambodia.com </w:t>
      </w:r>
    </w:p>
    <w:p w14:paraId="29FA5C25"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de-CH" w:eastAsia="zh-CN"/>
          <w14:textOutline w14:w="0" w14:cap="rnd" w14:cmpd="sng" w14:algn="ctr">
            <w14:noFill/>
            <w14:prstDash w14:val="solid"/>
            <w14:bevel/>
          </w14:textOutline>
          <w14:ligatures w14:val="standardContextual"/>
        </w:rPr>
      </w:pPr>
    </w:p>
    <w:p w14:paraId="04ADBEC7" w14:textId="77777777" w:rsidR="005666DA" w:rsidRPr="005666DA" w:rsidRDefault="005666DA" w:rsidP="005666DA">
      <w:pPr>
        <w:pStyle w:val="Corps"/>
        <w:spacing w:line="276" w:lineRule="auto"/>
        <w:rPr>
          <w:rFonts w:ascii="Gravur-CondensedThin" w:eastAsiaTheme="minorEastAsia" w:hAnsi="Gravur-CondensedThin" w:cs="System Font"/>
          <w:color w:val="auto"/>
          <w:kern w:val="2"/>
          <w:bdr w:val="none" w:sz="0" w:space="0" w:color="auto"/>
          <w:lang w:val="de-CH" w:eastAsia="zh-CN"/>
          <w14:textOutline w14:w="0" w14:cap="rnd" w14:cmpd="sng" w14:algn="ctr">
            <w14:noFill/>
            <w14:prstDash w14:val="solid"/>
            <w14:bevel/>
          </w14:textOutline>
          <w14:ligatures w14:val="standardContextual"/>
        </w:rPr>
      </w:pPr>
      <w:r w:rsidRPr="005666DA">
        <w:rPr>
          <w:rFonts w:ascii="Gravur-CondensedThin" w:eastAsiaTheme="minorEastAsia" w:hAnsi="Gravur-CondensedThin" w:cs="System Font"/>
          <w:color w:val="auto"/>
          <w:kern w:val="2"/>
          <w:bdr w:val="none" w:sz="0" w:space="0" w:color="auto"/>
          <w:lang w:val="de-CH" w:eastAsia="zh-CN"/>
          <w14:textOutline w14:w="0" w14:cap="rnd" w14:cmpd="sng" w14:algn="ctr">
            <w14:noFill/>
            <w14:prstDash w14:val="solid"/>
            <w14:bevel/>
          </w14:textOutline>
          <w14:ligatures w14:val="standardContextual"/>
        </w:rPr>
        <w:t>@</w:t>
      </w:r>
      <w:hyperlink r:id="rId13" w:history="1">
        <w:r w:rsidRPr="005666DA">
          <w:rPr>
            <w:rFonts w:ascii="Gravur-CondensedThin" w:eastAsiaTheme="minorEastAsia" w:hAnsi="Gravur-CondensedThin" w:cs="System Font"/>
            <w:color w:val="auto"/>
            <w:kern w:val="2"/>
            <w:bdr w:val="none" w:sz="0" w:space="0" w:color="auto"/>
            <w:lang w:val="de-CH" w:eastAsia="zh-CN"/>
            <w14:textOutline w14:w="0" w14:cap="rnd" w14:cmpd="sng" w14:algn="ctr">
              <w14:noFill/>
              <w14:prstDash w14:val="solid"/>
              <w14:bevel/>
            </w14:textOutline>
            <w14:ligatures w14:val="standardContextual"/>
          </w:rPr>
          <w:t>smilinggecko_ch</w:t>
        </w:r>
      </w:hyperlink>
    </w:p>
    <w:p w14:paraId="187C88C6" w14:textId="77777777" w:rsidR="005666DA" w:rsidRPr="005666DA" w:rsidRDefault="005666DA" w:rsidP="005666DA">
      <w:pPr>
        <w:spacing w:line="276" w:lineRule="auto"/>
        <w:rPr>
          <w:rFonts w:ascii="Gravur-CondensedThin" w:hAnsi="Gravur-CondensedThin" w:cs="System Font"/>
          <w:sz w:val="22"/>
          <w:szCs w:val="22"/>
        </w:rPr>
      </w:pPr>
    </w:p>
    <w:p w14:paraId="5FC3ECAE" w14:textId="11CC49F0" w:rsidR="00D54B81" w:rsidRPr="005666DA" w:rsidRDefault="00D54B81" w:rsidP="005666DA"/>
    <w:sectPr w:rsidR="00D54B81" w:rsidRPr="005666DA" w:rsidSect="001B2F39">
      <w:headerReference w:type="default" r:id="rId14"/>
      <w:footerReference w:type="even" r:id="rId15"/>
      <w:footerReference w:type="default" r:id="rId16"/>
      <w:headerReference w:type="first" r:id="rId17"/>
      <w:type w:val="continuous"/>
      <w:pgSz w:w="11906" w:h="16838"/>
      <w:pgMar w:top="2642" w:right="2013" w:bottom="2268" w:left="2013"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CDAF" w14:textId="77777777" w:rsidR="007B6EEF" w:rsidRDefault="007B6EEF" w:rsidP="00F91D37">
      <w:r>
        <w:separator/>
      </w:r>
    </w:p>
  </w:endnote>
  <w:endnote w:type="continuationSeparator" w:id="0">
    <w:p w14:paraId="4AEE0322" w14:textId="77777777" w:rsidR="007B6EEF" w:rsidRDefault="007B6EEF" w:rsidP="00F9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T Alpina Rg">
    <w:altName w:val="Calibri"/>
    <w:charset w:val="4D"/>
    <w:family w:val="auto"/>
    <w:pitch w:val="variable"/>
    <w:sig w:usb0="00000007" w:usb1="0200B021" w:usb2="00000000" w:usb3="00000000" w:csb0="00000093" w:csb1="00000000"/>
  </w:font>
  <w:font w:name="HelveticaNeueLT Com 55 Roman">
    <w:altName w:val="Arial"/>
    <w:charset w:val="00"/>
    <w:family w:val="swiss"/>
    <w:pitch w:val="variable"/>
    <w:sig w:usb0="8000008F" w:usb1="10002042"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GT America Rg">
    <w:altName w:val="Calibri"/>
    <w:panose1 w:val="00000000000000000000"/>
    <w:charset w:val="4D"/>
    <w:family w:val="auto"/>
    <w:notTrueType/>
    <w:pitch w:val="variable"/>
    <w:sig w:usb0="00000007" w:usb1="02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ravur-CondensedLight">
    <w:altName w:val="Gravur-CondensedLight"/>
    <w:panose1 w:val="02000506020000020004"/>
    <w:charset w:val="00"/>
    <w:family w:val="auto"/>
    <w:pitch w:val="variable"/>
    <w:sig w:usb0="800000AF" w:usb1="50002048" w:usb2="00000000" w:usb3="00000000" w:csb0="00000001" w:csb1="00000000"/>
  </w:font>
  <w:font w:name="Helvetica Neue">
    <w:altName w:val="Arial"/>
    <w:charset w:val="00"/>
    <w:family w:val="auto"/>
    <w:pitch w:val="variable"/>
    <w:sig w:usb0="A0002AE7" w:usb1="00000000" w:usb2="00000000" w:usb3="00000000" w:csb0="000001FF" w:csb1="00000000"/>
  </w:font>
  <w:font w:name="Arial Unicode MS">
    <w:panose1 w:val="020B0604020202020204"/>
    <w:charset w:val="80"/>
    <w:family w:val="swiss"/>
    <w:pitch w:val="variable"/>
    <w:sig w:usb0="F7FFAEFF" w:usb1="F9DFFFFF" w:usb2="0000007F" w:usb3="00000000" w:csb0="003F01FF" w:csb1="00000000"/>
  </w:font>
  <w:font w:name="Gravur-CondensedThin">
    <w:panose1 w:val="02000506020000020004"/>
    <w:charset w:val="00"/>
    <w:family w:val="auto"/>
    <w:pitch w:val="variable"/>
    <w:sig w:usb0="800000AF" w:usb1="50002048" w:usb2="00000000" w:usb3="00000000" w:csb0="00000001" w:csb1="00000000"/>
  </w:font>
  <w:font w:name="System Font">
    <w:altName w:val="Calibri"/>
    <w:panose1 w:val="00000000000000000000"/>
    <w:charset w:val="00"/>
    <w:family w:val="auto"/>
    <w:notTrueType/>
    <w:pitch w:val="default"/>
    <w:sig w:usb0="00000003" w:usb1="00000000" w:usb2="00000000" w:usb3="00000000" w:csb0="00000001" w:csb1="00000000"/>
  </w:font>
  <w:font w:name="Gravur-Condensed">
    <w:altName w:val="Calibri"/>
    <w:panose1 w:val="02000506020000020004"/>
    <w:charset w:val="00"/>
    <w:family w:val="auto"/>
    <w:pitch w:val="variable"/>
    <w:sig w:usb0="800000AF" w:usb1="50002048"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2EC79" w14:textId="7CDE8473" w:rsidR="00881C54" w:rsidRDefault="00F174F7">
    <w:pPr>
      <w:pStyle w:val="Pieddepage"/>
    </w:pPr>
    <w:r>
      <w:rPr>
        <w:noProof/>
      </w:rPr>
      <mc:AlternateContent>
        <mc:Choice Requires="wps">
          <w:drawing>
            <wp:anchor distT="0" distB="0" distL="0" distR="0" simplePos="0" relativeHeight="251672576" behindDoc="0" locked="0" layoutInCell="1" allowOverlap="1" wp14:anchorId="7F8C281C" wp14:editId="54B339DE">
              <wp:simplePos x="635" y="635"/>
              <wp:positionH relativeFrom="page">
                <wp:align>left</wp:align>
              </wp:positionH>
              <wp:positionV relativeFrom="page">
                <wp:align>bottom</wp:align>
              </wp:positionV>
              <wp:extent cx="443865" cy="443865"/>
              <wp:effectExtent l="0" t="0" r="6985" b="0"/>
              <wp:wrapNone/>
              <wp:docPr id="2" name="Textfeld 2" descr="Classified as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wps:spPr>
                    <wps:txbx>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8C281C" id="_x0000_t202" coordsize="21600,21600" o:spt="202" path="m,l,21600r21600,l21600,xe">
              <v:stroke joinstyle="miter"/>
              <v:path gradientshapeok="t" o:connecttype="rect"/>
            </v:shapetype>
            <v:shape id="Textfeld 2" o:spid="_x0000_s1026" type="#_x0000_t202" alt="Classified as Internal" style="position:absolute;margin-left:0;margin-top:0;width:34.95pt;height:34.95pt;z-index:25167257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D10h78QAgAAKAQA&#10;AA4AAAAAAAAAAAAAAAAALgIAAGRycy9lMm9Eb2MueG1sUEsBAi0AFAAGAAgAAAAhANhtPP7XAAAA&#10;AwEAAA8AAAAAAAAAAAAAAAAAagQAAGRycy9kb3ducmV2LnhtbFBLBQYAAAAABAAEAPMAAABuBQAA&#10;AAA=&#10;" filled="f" stroked="f">
              <v:textbox style="mso-fit-shape-to-text:t" inset="20pt,0,0,15pt">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3B13E" w14:textId="658A6141" w:rsidR="00685109" w:rsidRPr="00295AEC" w:rsidRDefault="00685109">
    <w:pPr>
      <w:pStyle w:val="Pieddepage"/>
      <w:rPr>
        <w:rFonts w:ascii="Gravur-CondensedThin" w:hAnsi="Gravur-CondensedThin"/>
        <w:sz w:val="18"/>
        <w:szCs w:val="18"/>
        <w:lang w:val="en-US"/>
      </w:rPr>
    </w:pPr>
    <w:r w:rsidRPr="00295AEC">
      <w:rPr>
        <w:rFonts w:ascii="Gravur-CondensedThin" w:hAnsi="Gravur-CondensedThin"/>
        <w:sz w:val="18"/>
        <w:szCs w:val="18"/>
        <w:lang w:val="en-US"/>
      </w:rPr>
      <w:t>atelier oï x Smiling gecko - The Gong</w:t>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r>
    <w:proofErr w:type="gramStart"/>
    <w:r w:rsidRPr="00295AEC">
      <w:rPr>
        <w:rFonts w:ascii="Gravur-CondensedThin" w:hAnsi="Gravur-CondensedThin"/>
        <w:sz w:val="18"/>
        <w:szCs w:val="18"/>
        <w:lang w:val="en-US"/>
      </w:rPr>
      <w:tab/>
      <w:t xml:space="preserve">  2024</w:t>
    </w:r>
    <w:proofErr w:type="gramEnd"/>
  </w:p>
  <w:p w14:paraId="45F76ED8" w14:textId="77777777" w:rsidR="006C62E1" w:rsidRPr="00295AEC" w:rsidRDefault="006C62E1" w:rsidP="00EE0291">
    <w:pPr>
      <w:pStyle w:val="Pieddepage"/>
      <w:rPr>
        <w:rFonts w:ascii="Gravur-CondensedThin" w:hAnsi="Gravur-CondensedThin"/>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C2F98" w14:textId="77777777" w:rsidR="007B6EEF" w:rsidRDefault="007B6EEF" w:rsidP="00F91D37">
      <w:r>
        <w:separator/>
      </w:r>
    </w:p>
  </w:footnote>
  <w:footnote w:type="continuationSeparator" w:id="0">
    <w:p w14:paraId="0EFE6475" w14:textId="77777777" w:rsidR="007B6EEF" w:rsidRDefault="007B6EEF" w:rsidP="00F9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9FB69" w14:textId="77777777" w:rsidR="00191786" w:rsidRPr="00AC2B01" w:rsidRDefault="00685109" w:rsidP="00191786">
    <w:pPr>
      <w:pStyle w:val="En-tte"/>
      <w:rPr>
        <w:rFonts w:ascii="Gravur-CondensedThin" w:hAnsi="Gravur-CondensedThin"/>
        <w:sz w:val="28"/>
        <w:szCs w:val="28"/>
        <w:lang w:val="fr-FR"/>
      </w:rPr>
    </w:pPr>
    <w:r>
      <w:rPr>
        <w:noProof/>
      </w:rPr>
      <w:drawing>
        <wp:inline distT="0" distB="0" distL="0" distR="0" wp14:anchorId="07BFBC49" wp14:editId="68677A02">
          <wp:extent cx="1270635" cy="248285"/>
          <wp:effectExtent l="0" t="0" r="5715" b="0"/>
          <wp:docPr id="156033788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37883" name="Image 1560337883"/>
                  <pic:cNvPicPr/>
                </pic:nvPicPr>
                <pic:blipFill>
                  <a:blip r:embed="rId1">
                    <a:extLst>
                      <a:ext uri="{28A0092B-C50C-407E-A947-70E740481C1C}">
                        <a14:useLocalDpi xmlns:a14="http://schemas.microsoft.com/office/drawing/2010/main" val="0"/>
                      </a:ext>
                    </a:extLst>
                  </a:blip>
                  <a:stretch>
                    <a:fillRect/>
                  </a:stretch>
                </pic:blipFill>
                <pic:spPr>
                  <a:xfrm>
                    <a:off x="0" y="0"/>
                    <a:ext cx="1270635" cy="248285"/>
                  </a:xfrm>
                  <a:prstGeom prst="rect">
                    <a:avLst/>
                  </a:prstGeom>
                </pic:spPr>
              </pic:pic>
            </a:graphicData>
          </a:graphic>
        </wp:inline>
      </w:drawing>
    </w:r>
    <w:r w:rsidR="00D54B81">
      <w:tab/>
    </w:r>
    <w:r w:rsidR="00D54B81">
      <w:tab/>
    </w:r>
    <w:r w:rsidR="00191786">
      <w:rPr>
        <w:rFonts w:ascii="Gravur-CondensedThin" w:hAnsi="Gravur-CondensedThin"/>
        <w:sz w:val="28"/>
        <w:szCs w:val="28"/>
        <w:lang w:val="fr-FR"/>
      </w:rPr>
      <w:t>Texte architecture FR</w:t>
    </w:r>
  </w:p>
  <w:p w14:paraId="020A625E" w14:textId="600EE5BA" w:rsidR="00AC2B01" w:rsidRPr="00AC2B01" w:rsidRDefault="00AC2B01" w:rsidP="00AC2B01">
    <w:pPr>
      <w:pStyle w:val="En-tte"/>
      <w:rPr>
        <w:rFonts w:ascii="Gravur-CondensedThin" w:hAnsi="Gravur-CondensedThin"/>
        <w:sz w:val="28"/>
        <w:szCs w:val="28"/>
        <w:lang w:val="fr-FR"/>
      </w:rPr>
    </w:pPr>
  </w:p>
  <w:p w14:paraId="13A7ED65" w14:textId="636C614D" w:rsidR="004E2C93" w:rsidRPr="00103B2E" w:rsidRDefault="004E2C93" w:rsidP="004E2C93">
    <w:pPr>
      <w:pStyle w:val="En-tte"/>
      <w:rPr>
        <w:rFonts w:ascii="Gravur-CondensedThin" w:hAnsi="Gravur-CondensedThin"/>
        <w:sz w:val="28"/>
        <w:szCs w:val="28"/>
      </w:rPr>
    </w:pPr>
  </w:p>
  <w:p w14:paraId="5A84884E" w14:textId="2C4AFD8E" w:rsidR="00BB5CA9" w:rsidRPr="00103B2E" w:rsidRDefault="00BB5CA9" w:rsidP="00BB5CA9">
    <w:pPr>
      <w:pStyle w:val="En-tte"/>
      <w:rPr>
        <w:rFonts w:ascii="Gravur-CondensedThin" w:hAnsi="Gravur-CondensedThin"/>
        <w:sz w:val="28"/>
        <w:szCs w:val="28"/>
      </w:rPr>
    </w:pPr>
  </w:p>
  <w:p w14:paraId="36E62926" w14:textId="296DF134" w:rsidR="00D54B81" w:rsidRPr="00D54B81" w:rsidRDefault="00D54B81" w:rsidP="00D54B81">
    <w:pPr>
      <w:pStyle w:val="En-tte"/>
      <w:jc w:val="left"/>
      <w:rPr>
        <w:rFonts w:ascii="Gravur-Condensed" w:hAnsi="Gravur-Condensed"/>
        <w:sz w:val="28"/>
        <w:szCs w:val="28"/>
      </w:rPr>
    </w:pPr>
  </w:p>
  <w:p w14:paraId="14FCE729" w14:textId="36C573F1" w:rsidR="00685109" w:rsidRPr="00685109" w:rsidRDefault="00685109" w:rsidP="00685109">
    <w:pPr>
      <w:pStyle w:val="En-tt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94AE8" w14:textId="65A5ACCA" w:rsidR="00B00B7E" w:rsidRPr="00AC2B01" w:rsidRDefault="00191786">
    <w:pPr>
      <w:pStyle w:val="En-tte"/>
      <w:rPr>
        <w:rFonts w:ascii="Gravur-CondensedThin" w:hAnsi="Gravur-CondensedThin"/>
        <w:sz w:val="28"/>
        <w:szCs w:val="28"/>
        <w:lang w:val="fr-FR"/>
      </w:rPr>
    </w:pPr>
    <w:r>
      <w:rPr>
        <w:rFonts w:ascii="Gravur-CondensedThin" w:hAnsi="Gravur-CondensedThin"/>
        <w:sz w:val="28"/>
        <w:szCs w:val="28"/>
        <w:lang w:val="fr-FR"/>
      </w:rPr>
      <w:t>Texte architecture FR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905AC"/>
    <w:multiLevelType w:val="multilevel"/>
    <w:tmpl w:val="E72E52CA"/>
    <w:lvl w:ilvl="0">
      <w:start w:val="1"/>
      <w:numFmt w:val="bullet"/>
      <w:lvlText w:val="‒"/>
      <w:lvlJc w:val="left"/>
      <w:pPr>
        <w:ind w:left="284" w:hanging="284"/>
      </w:pPr>
      <w:rPr>
        <w:rFonts w:ascii="Calibri" w:hAnsi="Calibri" w:cs="Arial" w:hint="default"/>
      </w:rPr>
    </w:lvl>
    <w:lvl w:ilvl="1">
      <w:start w:val="1"/>
      <w:numFmt w:val="bullet"/>
      <w:lvlText w:val="‒"/>
      <w:lvlJc w:val="left"/>
      <w:pPr>
        <w:ind w:left="567" w:hanging="283"/>
      </w:pPr>
      <w:rPr>
        <w:rFonts w:ascii="Arial" w:hAnsi="Arial" w:cs="Arial" w:hint="default"/>
      </w:rPr>
    </w:lvl>
    <w:lvl w:ilvl="2">
      <w:start w:val="1"/>
      <w:numFmt w:val="bullet"/>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198A7877"/>
    <w:multiLevelType w:val="multilevel"/>
    <w:tmpl w:val="14FC64F4"/>
    <w:lvl w:ilvl="0">
      <w:start w:val="1"/>
      <w:numFmt w:val="decimal"/>
      <w:pStyle w:val="Dokumentbezeichnung"/>
      <w:lvlText w:val="%1"/>
      <w:lvlJc w:val="left"/>
      <w:pPr>
        <w:ind w:left="851"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31832E05"/>
    <w:multiLevelType w:val="hybridMultilevel"/>
    <w:tmpl w:val="ED0A39C8"/>
    <w:lvl w:ilvl="0" w:tplc="609E22DC">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6"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C0D46FD"/>
    <w:multiLevelType w:val="multilevel"/>
    <w:tmpl w:val="3B4E87BE"/>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tabs>
          <w:tab w:val="num" w:pos="425"/>
        </w:tabs>
        <w:ind w:left="284" w:hanging="284"/>
      </w:pPr>
      <w:rPr>
        <w:rFonts w:hint="default"/>
      </w:rPr>
    </w:lvl>
    <w:lvl w:ilvl="6">
      <w:start w:val="1"/>
      <w:numFmt w:val="decimal"/>
      <w:pStyle w:val="Nummerierung2"/>
      <w:lvlText w:val="%6.%7"/>
      <w:lvlJc w:val="left"/>
      <w:pPr>
        <w:tabs>
          <w:tab w:val="num" w:pos="851"/>
        </w:tabs>
        <w:ind w:left="709" w:hanging="425"/>
      </w:pPr>
      <w:rPr>
        <w:rFonts w:hint="default"/>
      </w:rPr>
    </w:lvl>
    <w:lvl w:ilvl="7">
      <w:start w:val="1"/>
      <w:numFmt w:val="decimal"/>
      <w:pStyle w:val="Nummerierung3"/>
      <w:lvlText w:val="%6.%7.%8"/>
      <w:lvlJc w:val="left"/>
      <w:pPr>
        <w:tabs>
          <w:tab w:val="num" w:pos="1559"/>
        </w:tabs>
        <w:ind w:left="1276" w:hanging="567"/>
      </w:pPr>
      <w:rPr>
        <w:rFonts w:hint="default"/>
      </w:rPr>
    </w:lvl>
    <w:lvl w:ilvl="8">
      <w:start w:val="1"/>
      <w:numFmt w:val="lowerLetter"/>
      <w:pStyle w:val="Nummerierungabc"/>
      <w:lvlText w:val="%9."/>
      <w:lvlJc w:val="left"/>
      <w:pPr>
        <w:ind w:left="284" w:hanging="284"/>
      </w:pPr>
      <w:rPr>
        <w:rFonts w:hint="default"/>
      </w:rPr>
    </w:lvl>
  </w:abstractNum>
  <w:abstractNum w:abstractNumId="19" w15:restartNumberingAfterBreak="0">
    <w:nsid w:val="58613E6B"/>
    <w:multiLevelType w:val="multilevel"/>
    <w:tmpl w:val="98B28E36"/>
    <w:lvl w:ilvl="0">
      <w:start w:val="1"/>
      <w:numFmt w:val="bullet"/>
      <w:pStyle w:val="Listepuces"/>
      <w:lvlText w:val=""/>
      <w:lvlJc w:val="left"/>
      <w:pPr>
        <w:ind w:left="284" w:hanging="284"/>
      </w:pPr>
      <w:rPr>
        <w:rFonts w:ascii="Wingdings" w:hAnsi="Wingdings" w:hint="default"/>
      </w:rPr>
    </w:lvl>
    <w:lvl w:ilvl="1">
      <w:start w:val="1"/>
      <w:numFmt w:val="bullet"/>
      <w:pStyle w:val="Listepuces2"/>
      <w:lvlText w:val="–"/>
      <w:lvlJc w:val="left"/>
      <w:pPr>
        <w:ind w:left="567" w:hanging="283"/>
      </w:pPr>
      <w:rPr>
        <w:rFonts w:ascii="HelveticaNeueLT Com 55 Roman" w:hAnsi="HelveticaNeueLT Com 55 Roman" w:hint="default"/>
      </w:rPr>
    </w:lvl>
    <w:lvl w:ilvl="2">
      <w:start w:val="1"/>
      <w:numFmt w:val="bullet"/>
      <w:pStyle w:val="Listepuces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763046"/>
    <w:multiLevelType w:val="hybridMultilevel"/>
    <w:tmpl w:val="6F90874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DB117D2"/>
    <w:multiLevelType w:val="hybridMultilevel"/>
    <w:tmpl w:val="BD6C65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AE06DE1"/>
    <w:multiLevelType w:val="multilevel"/>
    <w:tmpl w:val="D012E9A8"/>
    <w:lvl w:ilvl="0">
      <w:start w:val="1"/>
      <w:numFmt w:val="bullet"/>
      <w:pStyle w:val="Aufzhlung1"/>
      <w:lvlText w:val="‒"/>
      <w:lvlJc w:val="left"/>
      <w:pPr>
        <w:ind w:left="284" w:hanging="284"/>
      </w:pPr>
      <w:rPr>
        <w:rFonts w:ascii="Arial" w:hAnsi="Arial" w:cs="Arial" w:hint="default"/>
      </w:rPr>
    </w:lvl>
    <w:lvl w:ilvl="1">
      <w:start w:val="1"/>
      <w:numFmt w:val="bullet"/>
      <w:pStyle w:val="Aufzhlung2"/>
      <w:lvlText w:val="‒"/>
      <w:lvlJc w:val="left"/>
      <w:pPr>
        <w:ind w:left="567" w:hanging="283"/>
      </w:pPr>
      <w:rPr>
        <w:rFonts w:ascii="Arial" w:hAnsi="Arial" w:cs="Arial" w:hint="default"/>
      </w:rPr>
    </w:lvl>
    <w:lvl w:ilvl="2">
      <w:start w:val="1"/>
      <w:numFmt w:val="bullet"/>
      <w:pStyle w:val="Aufzhlung3"/>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cs="Times New Roman"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6"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10889935">
    <w:abstractNumId w:val="9"/>
  </w:num>
  <w:num w:numId="2" w16cid:durableId="947739009">
    <w:abstractNumId w:val="7"/>
  </w:num>
  <w:num w:numId="3" w16cid:durableId="1482044556">
    <w:abstractNumId w:val="6"/>
  </w:num>
  <w:num w:numId="4" w16cid:durableId="1415006188">
    <w:abstractNumId w:val="5"/>
  </w:num>
  <w:num w:numId="5" w16cid:durableId="1843157620">
    <w:abstractNumId w:val="4"/>
  </w:num>
  <w:num w:numId="6" w16cid:durableId="136535898">
    <w:abstractNumId w:val="8"/>
  </w:num>
  <w:num w:numId="7" w16cid:durableId="476609544">
    <w:abstractNumId w:val="3"/>
  </w:num>
  <w:num w:numId="8" w16cid:durableId="326596611">
    <w:abstractNumId w:val="2"/>
  </w:num>
  <w:num w:numId="9" w16cid:durableId="935092269">
    <w:abstractNumId w:val="1"/>
  </w:num>
  <w:num w:numId="10" w16cid:durableId="987367308">
    <w:abstractNumId w:val="0"/>
  </w:num>
  <w:num w:numId="11" w16cid:durableId="642394996">
    <w:abstractNumId w:val="26"/>
  </w:num>
  <w:num w:numId="12" w16cid:durableId="57442273">
    <w:abstractNumId w:val="19"/>
  </w:num>
  <w:num w:numId="13" w16cid:durableId="1839542037">
    <w:abstractNumId w:val="16"/>
  </w:num>
  <w:num w:numId="14" w16cid:durableId="67459302">
    <w:abstractNumId w:val="28"/>
  </w:num>
  <w:num w:numId="15" w16cid:durableId="601496044">
    <w:abstractNumId w:val="27"/>
  </w:num>
  <w:num w:numId="16" w16cid:durableId="1281914332">
    <w:abstractNumId w:val="12"/>
  </w:num>
  <w:num w:numId="17" w16cid:durableId="1778065614">
    <w:abstractNumId w:val="17"/>
  </w:num>
  <w:num w:numId="18" w16cid:durableId="13642088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0174994">
    <w:abstractNumId w:val="25"/>
  </w:num>
  <w:num w:numId="20" w16cid:durableId="825630300">
    <w:abstractNumId w:val="15"/>
  </w:num>
  <w:num w:numId="21" w16cid:durableId="842933627">
    <w:abstractNumId w:val="23"/>
  </w:num>
  <w:num w:numId="22" w16cid:durableId="621619891">
    <w:abstractNumId w:val="22"/>
  </w:num>
  <w:num w:numId="23" w16cid:durableId="791940283">
    <w:abstractNumId w:val="13"/>
  </w:num>
  <w:num w:numId="24" w16cid:durableId="974026571">
    <w:abstractNumId w:val="18"/>
  </w:num>
  <w:num w:numId="25" w16cid:durableId="1323191986">
    <w:abstractNumId w:val="24"/>
  </w:num>
  <w:num w:numId="26" w16cid:durableId="266894282">
    <w:abstractNumId w:val="20"/>
  </w:num>
  <w:num w:numId="27" w16cid:durableId="885020918">
    <w:abstractNumId w:val="14"/>
  </w:num>
  <w:num w:numId="28" w16cid:durableId="475756211">
    <w:abstractNumId w:val="11"/>
  </w:num>
  <w:num w:numId="29" w16cid:durableId="1448230558">
    <w:abstractNumId w:val="21"/>
  </w:num>
  <w:num w:numId="30" w16cid:durableId="4672097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fr-FR" w:vendorID="64" w:dllVersion="0" w:nlCheck="1" w:checkStyle="0"/>
  <w:activeWritingStyle w:appName="MSWord" w:lang="it-IT" w:vendorID="64" w:dllVersion="0" w:nlCheck="1" w:checkStyle="0"/>
  <w:activeWritingStyle w:appName="MSWord" w:lang="de-DE" w:vendorID="64" w:dllVersion="4096" w:nlCheck="1" w:checkStyle="0"/>
  <w:activeWritingStyle w:appName="MSWord" w:lang="de-CH"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CH" w:vendorID="64" w:dllVersion="0" w:nlCheck="1" w:checkStyle="0"/>
  <w:activeWritingStyle w:appName="MSWord" w:lang="it-IT" w:vendorID="64" w:dllVersion="4096" w:nlCheck="1" w:checkStyle="0"/>
  <w:activeWritingStyle w:appName="MSWord" w:lang="fr-FR" w:vendorID="64" w:dllVersion="4096" w:nlCheck="1" w:checkStyle="0"/>
  <w:activeWritingStyle w:appName="MSWord" w:lang="es-ES_tradnl" w:vendorID="64" w:dllVersion="4096" w:nlCheck="1" w:checkStyle="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BE"/>
    <w:rsid w:val="00002978"/>
    <w:rsid w:val="00003435"/>
    <w:rsid w:val="00003A9F"/>
    <w:rsid w:val="0001010F"/>
    <w:rsid w:val="000116F0"/>
    <w:rsid w:val="00014F72"/>
    <w:rsid w:val="00016BAE"/>
    <w:rsid w:val="00020B2A"/>
    <w:rsid w:val="000211DB"/>
    <w:rsid w:val="00022A75"/>
    <w:rsid w:val="00023B5E"/>
    <w:rsid w:val="00025CEC"/>
    <w:rsid w:val="000266B7"/>
    <w:rsid w:val="00032B92"/>
    <w:rsid w:val="000409C8"/>
    <w:rsid w:val="00041700"/>
    <w:rsid w:val="00042E84"/>
    <w:rsid w:val="00046833"/>
    <w:rsid w:val="00050CDE"/>
    <w:rsid w:val="00053637"/>
    <w:rsid w:val="00053A4C"/>
    <w:rsid w:val="00063BC2"/>
    <w:rsid w:val="0006458E"/>
    <w:rsid w:val="000701F1"/>
    <w:rsid w:val="00071776"/>
    <w:rsid w:val="00071780"/>
    <w:rsid w:val="000803EB"/>
    <w:rsid w:val="00080465"/>
    <w:rsid w:val="00083775"/>
    <w:rsid w:val="000860A2"/>
    <w:rsid w:val="00090179"/>
    <w:rsid w:val="00090380"/>
    <w:rsid w:val="000920C3"/>
    <w:rsid w:val="00096E8E"/>
    <w:rsid w:val="000A1884"/>
    <w:rsid w:val="000A24EC"/>
    <w:rsid w:val="000A2660"/>
    <w:rsid w:val="000B0E3B"/>
    <w:rsid w:val="000B183F"/>
    <w:rsid w:val="000B2D31"/>
    <w:rsid w:val="000B595D"/>
    <w:rsid w:val="000C49C1"/>
    <w:rsid w:val="000D1743"/>
    <w:rsid w:val="000D1BB6"/>
    <w:rsid w:val="000D7158"/>
    <w:rsid w:val="000D7B49"/>
    <w:rsid w:val="000D7BA0"/>
    <w:rsid w:val="000E0C0E"/>
    <w:rsid w:val="000E7543"/>
    <w:rsid w:val="000E756F"/>
    <w:rsid w:val="000F0BA7"/>
    <w:rsid w:val="000F1D2B"/>
    <w:rsid w:val="0010021F"/>
    <w:rsid w:val="00100A63"/>
    <w:rsid w:val="00102345"/>
    <w:rsid w:val="00102387"/>
    <w:rsid w:val="00103B2E"/>
    <w:rsid w:val="00106688"/>
    <w:rsid w:val="00107F09"/>
    <w:rsid w:val="00112E5A"/>
    <w:rsid w:val="001134C7"/>
    <w:rsid w:val="00113CB8"/>
    <w:rsid w:val="0011498D"/>
    <w:rsid w:val="001175F6"/>
    <w:rsid w:val="0012151C"/>
    <w:rsid w:val="00127BBA"/>
    <w:rsid w:val="001305DA"/>
    <w:rsid w:val="00130A98"/>
    <w:rsid w:val="00133CFB"/>
    <w:rsid w:val="00136ABD"/>
    <w:rsid w:val="001375AB"/>
    <w:rsid w:val="00144122"/>
    <w:rsid w:val="00145E6F"/>
    <w:rsid w:val="0015096D"/>
    <w:rsid w:val="001514C0"/>
    <w:rsid w:val="00152329"/>
    <w:rsid w:val="00154677"/>
    <w:rsid w:val="00157068"/>
    <w:rsid w:val="00157ECA"/>
    <w:rsid w:val="00161B08"/>
    <w:rsid w:val="00162451"/>
    <w:rsid w:val="00163CAE"/>
    <w:rsid w:val="0016774B"/>
    <w:rsid w:val="00167916"/>
    <w:rsid w:val="00167936"/>
    <w:rsid w:val="00171870"/>
    <w:rsid w:val="001730F6"/>
    <w:rsid w:val="0017313B"/>
    <w:rsid w:val="00175FE4"/>
    <w:rsid w:val="00186557"/>
    <w:rsid w:val="00191786"/>
    <w:rsid w:val="0019274B"/>
    <w:rsid w:val="0019327B"/>
    <w:rsid w:val="00194A2D"/>
    <w:rsid w:val="001A1869"/>
    <w:rsid w:val="001A285B"/>
    <w:rsid w:val="001A3606"/>
    <w:rsid w:val="001A43BD"/>
    <w:rsid w:val="001A79C7"/>
    <w:rsid w:val="001B2F39"/>
    <w:rsid w:val="001B2F8D"/>
    <w:rsid w:val="001B50EA"/>
    <w:rsid w:val="001C0B6B"/>
    <w:rsid w:val="001C1C8D"/>
    <w:rsid w:val="001C1ED1"/>
    <w:rsid w:val="001C4A15"/>
    <w:rsid w:val="001C5780"/>
    <w:rsid w:val="001D2693"/>
    <w:rsid w:val="001D6ED1"/>
    <w:rsid w:val="001E0BB2"/>
    <w:rsid w:val="001E2716"/>
    <w:rsid w:val="001E291F"/>
    <w:rsid w:val="001E316F"/>
    <w:rsid w:val="001E5ED6"/>
    <w:rsid w:val="001E73F4"/>
    <w:rsid w:val="001F0380"/>
    <w:rsid w:val="001F4A7E"/>
    <w:rsid w:val="001F4B8C"/>
    <w:rsid w:val="001F4F9B"/>
    <w:rsid w:val="001F5C41"/>
    <w:rsid w:val="0020345E"/>
    <w:rsid w:val="002265C6"/>
    <w:rsid w:val="0022685B"/>
    <w:rsid w:val="0023018C"/>
    <w:rsid w:val="0023205B"/>
    <w:rsid w:val="0023455E"/>
    <w:rsid w:val="002369CE"/>
    <w:rsid w:val="00241034"/>
    <w:rsid w:val="002463E0"/>
    <w:rsid w:val="002466D7"/>
    <w:rsid w:val="00247905"/>
    <w:rsid w:val="00251677"/>
    <w:rsid w:val="00255758"/>
    <w:rsid w:val="0025644A"/>
    <w:rsid w:val="00267F71"/>
    <w:rsid w:val="002726D9"/>
    <w:rsid w:val="00273D41"/>
    <w:rsid w:val="00273EBC"/>
    <w:rsid w:val="00274DBE"/>
    <w:rsid w:val="00274F5D"/>
    <w:rsid w:val="0027704C"/>
    <w:rsid w:val="00283995"/>
    <w:rsid w:val="00286186"/>
    <w:rsid w:val="00290E37"/>
    <w:rsid w:val="00292375"/>
    <w:rsid w:val="00295AEC"/>
    <w:rsid w:val="002A6277"/>
    <w:rsid w:val="002B2BE6"/>
    <w:rsid w:val="002B551B"/>
    <w:rsid w:val="002B6357"/>
    <w:rsid w:val="002C163B"/>
    <w:rsid w:val="002C4FF9"/>
    <w:rsid w:val="002D09E9"/>
    <w:rsid w:val="002D272F"/>
    <w:rsid w:val="002D38AE"/>
    <w:rsid w:val="002D5FDC"/>
    <w:rsid w:val="002D709C"/>
    <w:rsid w:val="002E09EB"/>
    <w:rsid w:val="002E2D18"/>
    <w:rsid w:val="002E38F8"/>
    <w:rsid w:val="002E3DDD"/>
    <w:rsid w:val="002E5E28"/>
    <w:rsid w:val="002F06AA"/>
    <w:rsid w:val="002F68A2"/>
    <w:rsid w:val="002F7B00"/>
    <w:rsid w:val="00301BA7"/>
    <w:rsid w:val="0030245A"/>
    <w:rsid w:val="00303B73"/>
    <w:rsid w:val="00307A5B"/>
    <w:rsid w:val="00312F9D"/>
    <w:rsid w:val="00314C63"/>
    <w:rsid w:val="0032330D"/>
    <w:rsid w:val="00323483"/>
    <w:rsid w:val="003336D0"/>
    <w:rsid w:val="00333A1B"/>
    <w:rsid w:val="00334ECA"/>
    <w:rsid w:val="0034134D"/>
    <w:rsid w:val="00341E33"/>
    <w:rsid w:val="00341E7F"/>
    <w:rsid w:val="00343A7F"/>
    <w:rsid w:val="0034558C"/>
    <w:rsid w:val="003464A1"/>
    <w:rsid w:val="0034790B"/>
    <w:rsid w:val="003514EE"/>
    <w:rsid w:val="003524F1"/>
    <w:rsid w:val="00357010"/>
    <w:rsid w:val="003573CF"/>
    <w:rsid w:val="00363671"/>
    <w:rsid w:val="00363CE8"/>
    <w:rsid w:val="00364EE3"/>
    <w:rsid w:val="00371E1F"/>
    <w:rsid w:val="003757E4"/>
    <w:rsid w:val="00375834"/>
    <w:rsid w:val="00375A41"/>
    <w:rsid w:val="0039124E"/>
    <w:rsid w:val="003A0C4B"/>
    <w:rsid w:val="003A5321"/>
    <w:rsid w:val="003B2768"/>
    <w:rsid w:val="003B7DEC"/>
    <w:rsid w:val="003C3AED"/>
    <w:rsid w:val="003C3D32"/>
    <w:rsid w:val="003D0FAA"/>
    <w:rsid w:val="003D34F5"/>
    <w:rsid w:val="003F012A"/>
    <w:rsid w:val="003F19CE"/>
    <w:rsid w:val="003F1A56"/>
    <w:rsid w:val="003F3A17"/>
    <w:rsid w:val="004024D7"/>
    <w:rsid w:val="00405214"/>
    <w:rsid w:val="00415B29"/>
    <w:rsid w:val="0041687F"/>
    <w:rsid w:val="0042411E"/>
    <w:rsid w:val="0042454D"/>
    <w:rsid w:val="00426223"/>
    <w:rsid w:val="00444695"/>
    <w:rsid w:val="00452D49"/>
    <w:rsid w:val="004555D5"/>
    <w:rsid w:val="004631BE"/>
    <w:rsid w:val="00467F37"/>
    <w:rsid w:val="00471D34"/>
    <w:rsid w:val="004764B4"/>
    <w:rsid w:val="00480603"/>
    <w:rsid w:val="00486DBB"/>
    <w:rsid w:val="00490FC3"/>
    <w:rsid w:val="00494FD7"/>
    <w:rsid w:val="00495F83"/>
    <w:rsid w:val="004A039B"/>
    <w:rsid w:val="004A21D1"/>
    <w:rsid w:val="004A61A6"/>
    <w:rsid w:val="004B0FDB"/>
    <w:rsid w:val="004B3225"/>
    <w:rsid w:val="004B3468"/>
    <w:rsid w:val="004C1329"/>
    <w:rsid w:val="004C3880"/>
    <w:rsid w:val="004D0F2F"/>
    <w:rsid w:val="004D179F"/>
    <w:rsid w:val="004D3323"/>
    <w:rsid w:val="004D5B31"/>
    <w:rsid w:val="004D6BBC"/>
    <w:rsid w:val="004E0E33"/>
    <w:rsid w:val="004E2C93"/>
    <w:rsid w:val="004F22CB"/>
    <w:rsid w:val="004F3283"/>
    <w:rsid w:val="004F6A9E"/>
    <w:rsid w:val="004F708C"/>
    <w:rsid w:val="00500294"/>
    <w:rsid w:val="005005A3"/>
    <w:rsid w:val="0050742A"/>
    <w:rsid w:val="00514FFA"/>
    <w:rsid w:val="005175AB"/>
    <w:rsid w:val="00522619"/>
    <w:rsid w:val="00525B53"/>
    <w:rsid w:val="00526C93"/>
    <w:rsid w:val="005339AE"/>
    <w:rsid w:val="00535EA2"/>
    <w:rsid w:val="005365F2"/>
    <w:rsid w:val="00537410"/>
    <w:rsid w:val="00543061"/>
    <w:rsid w:val="005446AD"/>
    <w:rsid w:val="00545924"/>
    <w:rsid w:val="00550787"/>
    <w:rsid w:val="00554D4C"/>
    <w:rsid w:val="00562128"/>
    <w:rsid w:val="005666DA"/>
    <w:rsid w:val="0057239E"/>
    <w:rsid w:val="00576439"/>
    <w:rsid w:val="00590734"/>
    <w:rsid w:val="00590A5A"/>
    <w:rsid w:val="00591832"/>
    <w:rsid w:val="00592841"/>
    <w:rsid w:val="005956C3"/>
    <w:rsid w:val="005A357F"/>
    <w:rsid w:val="005A3C4D"/>
    <w:rsid w:val="005A7BE5"/>
    <w:rsid w:val="005B0981"/>
    <w:rsid w:val="005B4DEC"/>
    <w:rsid w:val="005B6FD0"/>
    <w:rsid w:val="005C35F5"/>
    <w:rsid w:val="005C6148"/>
    <w:rsid w:val="005C61A5"/>
    <w:rsid w:val="005C7189"/>
    <w:rsid w:val="005D0679"/>
    <w:rsid w:val="005D7A3A"/>
    <w:rsid w:val="005F0476"/>
    <w:rsid w:val="005F6B47"/>
    <w:rsid w:val="005F6E96"/>
    <w:rsid w:val="006044D5"/>
    <w:rsid w:val="00604DB5"/>
    <w:rsid w:val="00613FFC"/>
    <w:rsid w:val="00617205"/>
    <w:rsid w:val="00622481"/>
    <w:rsid w:val="00622FDC"/>
    <w:rsid w:val="00624899"/>
    <w:rsid w:val="00625020"/>
    <w:rsid w:val="00642A05"/>
    <w:rsid w:val="00642F26"/>
    <w:rsid w:val="00647B77"/>
    <w:rsid w:val="00650B3D"/>
    <w:rsid w:val="00650E5F"/>
    <w:rsid w:val="0065274C"/>
    <w:rsid w:val="00654DCE"/>
    <w:rsid w:val="00655EA6"/>
    <w:rsid w:val="00657EE8"/>
    <w:rsid w:val="00660814"/>
    <w:rsid w:val="00661A71"/>
    <w:rsid w:val="006630CF"/>
    <w:rsid w:val="00670167"/>
    <w:rsid w:val="0067157B"/>
    <w:rsid w:val="00672E90"/>
    <w:rsid w:val="00681AD3"/>
    <w:rsid w:val="00685109"/>
    <w:rsid w:val="00686D14"/>
    <w:rsid w:val="00687ED7"/>
    <w:rsid w:val="00695B22"/>
    <w:rsid w:val="00697193"/>
    <w:rsid w:val="006A157B"/>
    <w:rsid w:val="006A29A0"/>
    <w:rsid w:val="006A3732"/>
    <w:rsid w:val="006A3875"/>
    <w:rsid w:val="006A3921"/>
    <w:rsid w:val="006A67E5"/>
    <w:rsid w:val="006A7AEE"/>
    <w:rsid w:val="006A7BD3"/>
    <w:rsid w:val="006B3083"/>
    <w:rsid w:val="006B36A7"/>
    <w:rsid w:val="006B476E"/>
    <w:rsid w:val="006B5345"/>
    <w:rsid w:val="006C144C"/>
    <w:rsid w:val="006C1C6D"/>
    <w:rsid w:val="006C4604"/>
    <w:rsid w:val="006C62E1"/>
    <w:rsid w:val="006D13C9"/>
    <w:rsid w:val="006D52B1"/>
    <w:rsid w:val="006D7647"/>
    <w:rsid w:val="006E0F4E"/>
    <w:rsid w:val="006E4AF1"/>
    <w:rsid w:val="006E582E"/>
    <w:rsid w:val="006F0345"/>
    <w:rsid w:val="006F0469"/>
    <w:rsid w:val="006F5C45"/>
    <w:rsid w:val="006F65B3"/>
    <w:rsid w:val="00700979"/>
    <w:rsid w:val="007026D3"/>
    <w:rsid w:val="007040B6"/>
    <w:rsid w:val="00705076"/>
    <w:rsid w:val="007061EB"/>
    <w:rsid w:val="00711147"/>
    <w:rsid w:val="0071200C"/>
    <w:rsid w:val="0071222D"/>
    <w:rsid w:val="00714162"/>
    <w:rsid w:val="00714414"/>
    <w:rsid w:val="0071778D"/>
    <w:rsid w:val="007248EF"/>
    <w:rsid w:val="00724E5C"/>
    <w:rsid w:val="00727215"/>
    <w:rsid w:val="007277E3"/>
    <w:rsid w:val="00731A17"/>
    <w:rsid w:val="00734458"/>
    <w:rsid w:val="00734724"/>
    <w:rsid w:val="007363F7"/>
    <w:rsid w:val="00737DFE"/>
    <w:rsid w:val="007419CF"/>
    <w:rsid w:val="0074241C"/>
    <w:rsid w:val="0074487E"/>
    <w:rsid w:val="0074513C"/>
    <w:rsid w:val="00746273"/>
    <w:rsid w:val="00746531"/>
    <w:rsid w:val="0075366F"/>
    <w:rsid w:val="00762C3F"/>
    <w:rsid w:val="00771469"/>
    <w:rsid w:val="007721BF"/>
    <w:rsid w:val="00774E70"/>
    <w:rsid w:val="0078181E"/>
    <w:rsid w:val="00783E8E"/>
    <w:rsid w:val="00784E2E"/>
    <w:rsid w:val="007870B8"/>
    <w:rsid w:val="007962C6"/>
    <w:rsid w:val="00796CEE"/>
    <w:rsid w:val="007A4664"/>
    <w:rsid w:val="007A5DC3"/>
    <w:rsid w:val="007A741D"/>
    <w:rsid w:val="007B3722"/>
    <w:rsid w:val="007B3A84"/>
    <w:rsid w:val="007B4607"/>
    <w:rsid w:val="007B514D"/>
    <w:rsid w:val="007B5396"/>
    <w:rsid w:val="007B6EEF"/>
    <w:rsid w:val="007C0B2A"/>
    <w:rsid w:val="007C737B"/>
    <w:rsid w:val="007D5E33"/>
    <w:rsid w:val="007E0460"/>
    <w:rsid w:val="007F1790"/>
    <w:rsid w:val="00833960"/>
    <w:rsid w:val="00835D60"/>
    <w:rsid w:val="008409E3"/>
    <w:rsid w:val="00840B91"/>
    <w:rsid w:val="00841B44"/>
    <w:rsid w:val="00844227"/>
    <w:rsid w:val="00844B72"/>
    <w:rsid w:val="00847C8B"/>
    <w:rsid w:val="00847C90"/>
    <w:rsid w:val="00847DEF"/>
    <w:rsid w:val="00850D71"/>
    <w:rsid w:val="00853121"/>
    <w:rsid w:val="0085454F"/>
    <w:rsid w:val="00857D8A"/>
    <w:rsid w:val="008602F9"/>
    <w:rsid w:val="008624B2"/>
    <w:rsid w:val="00864855"/>
    <w:rsid w:val="00866B6C"/>
    <w:rsid w:val="00870017"/>
    <w:rsid w:val="00872A2E"/>
    <w:rsid w:val="00873AD4"/>
    <w:rsid w:val="00874E49"/>
    <w:rsid w:val="00876898"/>
    <w:rsid w:val="00881C54"/>
    <w:rsid w:val="00883CC4"/>
    <w:rsid w:val="008955CA"/>
    <w:rsid w:val="00896F36"/>
    <w:rsid w:val="0089767C"/>
    <w:rsid w:val="008A0276"/>
    <w:rsid w:val="008B0062"/>
    <w:rsid w:val="008B182B"/>
    <w:rsid w:val="008C5586"/>
    <w:rsid w:val="008D1AC4"/>
    <w:rsid w:val="008F13C0"/>
    <w:rsid w:val="009235A2"/>
    <w:rsid w:val="0093619F"/>
    <w:rsid w:val="009427E5"/>
    <w:rsid w:val="00945076"/>
    <w:rsid w:val="009454B7"/>
    <w:rsid w:val="009544CC"/>
    <w:rsid w:val="00956602"/>
    <w:rsid w:val="0095685F"/>
    <w:rsid w:val="009613D8"/>
    <w:rsid w:val="00961E8E"/>
    <w:rsid w:val="00974275"/>
    <w:rsid w:val="0097436C"/>
    <w:rsid w:val="009772BE"/>
    <w:rsid w:val="00977502"/>
    <w:rsid w:val="009804FC"/>
    <w:rsid w:val="00980881"/>
    <w:rsid w:val="00980FAC"/>
    <w:rsid w:val="0098474B"/>
    <w:rsid w:val="00994BD1"/>
    <w:rsid w:val="00994F7C"/>
    <w:rsid w:val="00995CBA"/>
    <w:rsid w:val="0099678C"/>
    <w:rsid w:val="0099736C"/>
    <w:rsid w:val="009A1DB4"/>
    <w:rsid w:val="009A3FD2"/>
    <w:rsid w:val="009A7C77"/>
    <w:rsid w:val="009B030C"/>
    <w:rsid w:val="009B0C96"/>
    <w:rsid w:val="009B100D"/>
    <w:rsid w:val="009C222B"/>
    <w:rsid w:val="009C3D50"/>
    <w:rsid w:val="009C64D7"/>
    <w:rsid w:val="009C67A8"/>
    <w:rsid w:val="009C7B08"/>
    <w:rsid w:val="009D0D2C"/>
    <w:rsid w:val="009D1D6A"/>
    <w:rsid w:val="009D201B"/>
    <w:rsid w:val="009D5D9C"/>
    <w:rsid w:val="009E2171"/>
    <w:rsid w:val="009E34DC"/>
    <w:rsid w:val="009E4C6B"/>
    <w:rsid w:val="009F0A39"/>
    <w:rsid w:val="009F2485"/>
    <w:rsid w:val="009F3E55"/>
    <w:rsid w:val="009F3E6A"/>
    <w:rsid w:val="009F763C"/>
    <w:rsid w:val="00A02378"/>
    <w:rsid w:val="00A055D6"/>
    <w:rsid w:val="00A06F53"/>
    <w:rsid w:val="00A07DFD"/>
    <w:rsid w:val="00A14C78"/>
    <w:rsid w:val="00A1514E"/>
    <w:rsid w:val="00A211F7"/>
    <w:rsid w:val="00A25F7E"/>
    <w:rsid w:val="00A30A77"/>
    <w:rsid w:val="00A43EDD"/>
    <w:rsid w:val="00A46950"/>
    <w:rsid w:val="00A50A39"/>
    <w:rsid w:val="00A543FB"/>
    <w:rsid w:val="00A5451D"/>
    <w:rsid w:val="00A5539F"/>
    <w:rsid w:val="00A55C83"/>
    <w:rsid w:val="00A57815"/>
    <w:rsid w:val="00A613E2"/>
    <w:rsid w:val="00A62F82"/>
    <w:rsid w:val="00A62FAD"/>
    <w:rsid w:val="00A70CDC"/>
    <w:rsid w:val="00A7133D"/>
    <w:rsid w:val="00A71719"/>
    <w:rsid w:val="00A71E43"/>
    <w:rsid w:val="00A758A8"/>
    <w:rsid w:val="00A7788C"/>
    <w:rsid w:val="00A82F62"/>
    <w:rsid w:val="00A8643C"/>
    <w:rsid w:val="00A90659"/>
    <w:rsid w:val="00A92178"/>
    <w:rsid w:val="00A92915"/>
    <w:rsid w:val="00A960B8"/>
    <w:rsid w:val="00AA00BA"/>
    <w:rsid w:val="00AA540C"/>
    <w:rsid w:val="00AA5DDC"/>
    <w:rsid w:val="00AB605E"/>
    <w:rsid w:val="00AB6930"/>
    <w:rsid w:val="00AC0DF9"/>
    <w:rsid w:val="00AC2B01"/>
    <w:rsid w:val="00AC2D5B"/>
    <w:rsid w:val="00AC3C0A"/>
    <w:rsid w:val="00AC6321"/>
    <w:rsid w:val="00AD05A8"/>
    <w:rsid w:val="00AD267A"/>
    <w:rsid w:val="00AD36B2"/>
    <w:rsid w:val="00AD5C8F"/>
    <w:rsid w:val="00AE525A"/>
    <w:rsid w:val="00AE6BCF"/>
    <w:rsid w:val="00AE6EB7"/>
    <w:rsid w:val="00AF1874"/>
    <w:rsid w:val="00AF2037"/>
    <w:rsid w:val="00AF208D"/>
    <w:rsid w:val="00AF47AE"/>
    <w:rsid w:val="00AF7CA8"/>
    <w:rsid w:val="00B0017A"/>
    <w:rsid w:val="00B00B7E"/>
    <w:rsid w:val="00B04816"/>
    <w:rsid w:val="00B05554"/>
    <w:rsid w:val="00B11A9B"/>
    <w:rsid w:val="00B16590"/>
    <w:rsid w:val="00B228AE"/>
    <w:rsid w:val="00B24B2A"/>
    <w:rsid w:val="00B2783B"/>
    <w:rsid w:val="00B324C1"/>
    <w:rsid w:val="00B32881"/>
    <w:rsid w:val="00B32ABB"/>
    <w:rsid w:val="00B35FB6"/>
    <w:rsid w:val="00B40985"/>
    <w:rsid w:val="00B41FD3"/>
    <w:rsid w:val="00B426D3"/>
    <w:rsid w:val="00B431DE"/>
    <w:rsid w:val="00B452C0"/>
    <w:rsid w:val="00B46964"/>
    <w:rsid w:val="00B46FCA"/>
    <w:rsid w:val="00B54C70"/>
    <w:rsid w:val="00B5688D"/>
    <w:rsid w:val="00B60E9C"/>
    <w:rsid w:val="00B622CF"/>
    <w:rsid w:val="00B637E8"/>
    <w:rsid w:val="00B70D03"/>
    <w:rsid w:val="00B71E8B"/>
    <w:rsid w:val="00B73AB0"/>
    <w:rsid w:val="00B740AB"/>
    <w:rsid w:val="00B776BC"/>
    <w:rsid w:val="00B80269"/>
    <w:rsid w:val="00B803E7"/>
    <w:rsid w:val="00B80958"/>
    <w:rsid w:val="00B82E14"/>
    <w:rsid w:val="00B85AFF"/>
    <w:rsid w:val="00B86512"/>
    <w:rsid w:val="00B8660C"/>
    <w:rsid w:val="00B91F48"/>
    <w:rsid w:val="00B97484"/>
    <w:rsid w:val="00BA23F9"/>
    <w:rsid w:val="00BA2B5A"/>
    <w:rsid w:val="00BA4DDE"/>
    <w:rsid w:val="00BA69C9"/>
    <w:rsid w:val="00BA6ADF"/>
    <w:rsid w:val="00BA74D8"/>
    <w:rsid w:val="00BB0D86"/>
    <w:rsid w:val="00BB0EB7"/>
    <w:rsid w:val="00BB1DA6"/>
    <w:rsid w:val="00BB206A"/>
    <w:rsid w:val="00BB2323"/>
    <w:rsid w:val="00BB4AF6"/>
    <w:rsid w:val="00BB4CF6"/>
    <w:rsid w:val="00BB5CA9"/>
    <w:rsid w:val="00BC601E"/>
    <w:rsid w:val="00BC655F"/>
    <w:rsid w:val="00BC6819"/>
    <w:rsid w:val="00BD09F9"/>
    <w:rsid w:val="00BD165E"/>
    <w:rsid w:val="00BE1E62"/>
    <w:rsid w:val="00BF368B"/>
    <w:rsid w:val="00BF3D29"/>
    <w:rsid w:val="00BF52B2"/>
    <w:rsid w:val="00BF7052"/>
    <w:rsid w:val="00C00AE9"/>
    <w:rsid w:val="00C025E9"/>
    <w:rsid w:val="00C04190"/>
    <w:rsid w:val="00C05139"/>
    <w:rsid w:val="00C053AA"/>
    <w:rsid w:val="00C05FAB"/>
    <w:rsid w:val="00C120DA"/>
    <w:rsid w:val="00C12431"/>
    <w:rsid w:val="00C1484A"/>
    <w:rsid w:val="00C20DEA"/>
    <w:rsid w:val="00C22205"/>
    <w:rsid w:val="00C22660"/>
    <w:rsid w:val="00C25656"/>
    <w:rsid w:val="00C30C28"/>
    <w:rsid w:val="00C30D58"/>
    <w:rsid w:val="00C328F0"/>
    <w:rsid w:val="00C32C58"/>
    <w:rsid w:val="00C362E2"/>
    <w:rsid w:val="00C3674D"/>
    <w:rsid w:val="00C3684C"/>
    <w:rsid w:val="00C375A2"/>
    <w:rsid w:val="00C43EDE"/>
    <w:rsid w:val="00C46C2E"/>
    <w:rsid w:val="00C51D2F"/>
    <w:rsid w:val="00C52BD5"/>
    <w:rsid w:val="00C54CCF"/>
    <w:rsid w:val="00C555D5"/>
    <w:rsid w:val="00C60365"/>
    <w:rsid w:val="00C60AC3"/>
    <w:rsid w:val="00C61154"/>
    <w:rsid w:val="00C642B5"/>
    <w:rsid w:val="00C6641F"/>
    <w:rsid w:val="00C731A8"/>
    <w:rsid w:val="00C73727"/>
    <w:rsid w:val="00C75676"/>
    <w:rsid w:val="00C813D7"/>
    <w:rsid w:val="00C833D4"/>
    <w:rsid w:val="00C8620D"/>
    <w:rsid w:val="00C87716"/>
    <w:rsid w:val="00C97383"/>
    <w:rsid w:val="00C97F5A"/>
    <w:rsid w:val="00CA1550"/>
    <w:rsid w:val="00CA348A"/>
    <w:rsid w:val="00CA5EF8"/>
    <w:rsid w:val="00CB2CE6"/>
    <w:rsid w:val="00CB3978"/>
    <w:rsid w:val="00CB7C57"/>
    <w:rsid w:val="00CB7F94"/>
    <w:rsid w:val="00CC06EF"/>
    <w:rsid w:val="00CC2A7E"/>
    <w:rsid w:val="00CC7D9E"/>
    <w:rsid w:val="00CD0374"/>
    <w:rsid w:val="00CD775B"/>
    <w:rsid w:val="00CE2A0C"/>
    <w:rsid w:val="00CF08BB"/>
    <w:rsid w:val="00CF0D19"/>
    <w:rsid w:val="00CF1E53"/>
    <w:rsid w:val="00CF4930"/>
    <w:rsid w:val="00D009B4"/>
    <w:rsid w:val="00D00E26"/>
    <w:rsid w:val="00D1337B"/>
    <w:rsid w:val="00D1389A"/>
    <w:rsid w:val="00D13DAC"/>
    <w:rsid w:val="00D21004"/>
    <w:rsid w:val="00D308D8"/>
    <w:rsid w:val="00D30E68"/>
    <w:rsid w:val="00D31037"/>
    <w:rsid w:val="00D32282"/>
    <w:rsid w:val="00D34744"/>
    <w:rsid w:val="00D36D26"/>
    <w:rsid w:val="00D4729C"/>
    <w:rsid w:val="00D5353A"/>
    <w:rsid w:val="00D54B81"/>
    <w:rsid w:val="00D55691"/>
    <w:rsid w:val="00D55DCE"/>
    <w:rsid w:val="00D56A26"/>
    <w:rsid w:val="00D57397"/>
    <w:rsid w:val="00D6165F"/>
    <w:rsid w:val="00D61996"/>
    <w:rsid w:val="00D620B8"/>
    <w:rsid w:val="00D654CD"/>
    <w:rsid w:val="00D6722C"/>
    <w:rsid w:val="00D678C7"/>
    <w:rsid w:val="00D71010"/>
    <w:rsid w:val="00D74E5D"/>
    <w:rsid w:val="00D76056"/>
    <w:rsid w:val="00D8261A"/>
    <w:rsid w:val="00D85C8E"/>
    <w:rsid w:val="00D85EF0"/>
    <w:rsid w:val="00D90440"/>
    <w:rsid w:val="00D90F1A"/>
    <w:rsid w:val="00D9415C"/>
    <w:rsid w:val="00D9553C"/>
    <w:rsid w:val="00D96231"/>
    <w:rsid w:val="00DA469E"/>
    <w:rsid w:val="00DA716B"/>
    <w:rsid w:val="00DB1593"/>
    <w:rsid w:val="00DB1970"/>
    <w:rsid w:val="00DB3008"/>
    <w:rsid w:val="00DB45F8"/>
    <w:rsid w:val="00DB7675"/>
    <w:rsid w:val="00DC3565"/>
    <w:rsid w:val="00DC37B8"/>
    <w:rsid w:val="00DC6DC9"/>
    <w:rsid w:val="00DD028F"/>
    <w:rsid w:val="00DD108E"/>
    <w:rsid w:val="00DD2D6A"/>
    <w:rsid w:val="00DD3A15"/>
    <w:rsid w:val="00DE6321"/>
    <w:rsid w:val="00DF0042"/>
    <w:rsid w:val="00DF50D1"/>
    <w:rsid w:val="00E01FD0"/>
    <w:rsid w:val="00E02496"/>
    <w:rsid w:val="00E03108"/>
    <w:rsid w:val="00E123F7"/>
    <w:rsid w:val="00E1322D"/>
    <w:rsid w:val="00E2005B"/>
    <w:rsid w:val="00E21D60"/>
    <w:rsid w:val="00E22BD3"/>
    <w:rsid w:val="00E25DCD"/>
    <w:rsid w:val="00E269E1"/>
    <w:rsid w:val="00E326FF"/>
    <w:rsid w:val="00E414A0"/>
    <w:rsid w:val="00E4438A"/>
    <w:rsid w:val="00E44D0D"/>
    <w:rsid w:val="00E45F13"/>
    <w:rsid w:val="00E46F5B"/>
    <w:rsid w:val="00E50336"/>
    <w:rsid w:val="00E510BC"/>
    <w:rsid w:val="00E52BA4"/>
    <w:rsid w:val="00E55B94"/>
    <w:rsid w:val="00E61256"/>
    <w:rsid w:val="00E62EFE"/>
    <w:rsid w:val="00E73CB2"/>
    <w:rsid w:val="00E777AD"/>
    <w:rsid w:val="00E8058C"/>
    <w:rsid w:val="00E81A79"/>
    <w:rsid w:val="00E81E6B"/>
    <w:rsid w:val="00E839BA"/>
    <w:rsid w:val="00E8428A"/>
    <w:rsid w:val="00E852F8"/>
    <w:rsid w:val="00E922C5"/>
    <w:rsid w:val="00E924B7"/>
    <w:rsid w:val="00E96225"/>
    <w:rsid w:val="00E97F7D"/>
    <w:rsid w:val="00EA49D7"/>
    <w:rsid w:val="00EA502B"/>
    <w:rsid w:val="00EA59B8"/>
    <w:rsid w:val="00EA5A01"/>
    <w:rsid w:val="00EB1EA8"/>
    <w:rsid w:val="00EB325B"/>
    <w:rsid w:val="00EC2DF9"/>
    <w:rsid w:val="00EC6CDF"/>
    <w:rsid w:val="00EC77C3"/>
    <w:rsid w:val="00EC7E47"/>
    <w:rsid w:val="00ED2057"/>
    <w:rsid w:val="00ED4431"/>
    <w:rsid w:val="00EE0291"/>
    <w:rsid w:val="00EE42F5"/>
    <w:rsid w:val="00EE467D"/>
    <w:rsid w:val="00EE6E36"/>
    <w:rsid w:val="00EF37C1"/>
    <w:rsid w:val="00EF7E19"/>
    <w:rsid w:val="00F016BC"/>
    <w:rsid w:val="00F0660B"/>
    <w:rsid w:val="00F10070"/>
    <w:rsid w:val="00F123AE"/>
    <w:rsid w:val="00F13EB2"/>
    <w:rsid w:val="00F16C91"/>
    <w:rsid w:val="00F174F7"/>
    <w:rsid w:val="00F2340D"/>
    <w:rsid w:val="00F26721"/>
    <w:rsid w:val="00F31BAE"/>
    <w:rsid w:val="00F32B93"/>
    <w:rsid w:val="00F42AA9"/>
    <w:rsid w:val="00F43605"/>
    <w:rsid w:val="00F45CDD"/>
    <w:rsid w:val="00F4670C"/>
    <w:rsid w:val="00F5368E"/>
    <w:rsid w:val="00F54668"/>
    <w:rsid w:val="00F5551A"/>
    <w:rsid w:val="00F56AAB"/>
    <w:rsid w:val="00F600C7"/>
    <w:rsid w:val="00F65BD4"/>
    <w:rsid w:val="00F71D21"/>
    <w:rsid w:val="00F73331"/>
    <w:rsid w:val="00F73904"/>
    <w:rsid w:val="00F74044"/>
    <w:rsid w:val="00F826EC"/>
    <w:rsid w:val="00F83C7A"/>
    <w:rsid w:val="00F87174"/>
    <w:rsid w:val="00F90C5D"/>
    <w:rsid w:val="00F91A1E"/>
    <w:rsid w:val="00F91D37"/>
    <w:rsid w:val="00F91DEC"/>
    <w:rsid w:val="00F93538"/>
    <w:rsid w:val="00F9610D"/>
    <w:rsid w:val="00FA1A41"/>
    <w:rsid w:val="00FA2DBE"/>
    <w:rsid w:val="00FA4655"/>
    <w:rsid w:val="00FA559B"/>
    <w:rsid w:val="00FA6CF0"/>
    <w:rsid w:val="00FB0585"/>
    <w:rsid w:val="00FB0F02"/>
    <w:rsid w:val="00FB657F"/>
    <w:rsid w:val="00FD2BF6"/>
    <w:rsid w:val="00FD4BB0"/>
    <w:rsid w:val="00FD5FCA"/>
    <w:rsid w:val="00FE3186"/>
    <w:rsid w:val="00FE7D09"/>
    <w:rsid w:val="00FF2C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B21A9"/>
  <w15:docId w15:val="{AD882C59-1A4C-884F-A0B8-1EBB978A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line="300" w:lineRule="atLeast"/>
      </w:pPr>
    </w:pPrDefault>
  </w:docDefaults>
  <w:latentStyles w:defLockedState="0" w:defUIPriority="7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35"/>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uiPriority="99"/>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iPriority="99" w:unhideWhenUsed="1"/>
  </w:latentStyles>
  <w:style w:type="paragraph" w:default="1" w:styleId="Normal">
    <w:name w:val="Normal"/>
    <w:qFormat/>
    <w:rsid w:val="009772BE"/>
    <w:pPr>
      <w:spacing w:line="240" w:lineRule="auto"/>
    </w:pPr>
    <w:rPr>
      <w:rFonts w:eastAsiaTheme="minorEastAsia"/>
      <w:kern w:val="2"/>
      <w:sz w:val="24"/>
      <w:szCs w:val="24"/>
      <w:lang w:eastAsia="zh-CN"/>
      <w14:ligatures w14:val="standardContextual"/>
    </w:rPr>
  </w:style>
  <w:style w:type="paragraph" w:styleId="Titre1">
    <w:name w:val="heading 1"/>
    <w:basedOn w:val="Normal"/>
    <w:next w:val="Normal"/>
    <w:link w:val="Titre1Car"/>
    <w:uiPriority w:val="9"/>
    <w:qFormat/>
    <w:rsid w:val="00AD36B2"/>
    <w:pPr>
      <w:keepNext/>
      <w:keepLines/>
      <w:spacing w:before="480" w:line="300" w:lineRule="atLeast"/>
      <w:outlineLvl w:val="0"/>
    </w:pPr>
    <w:rPr>
      <w:rFonts w:asciiTheme="majorHAnsi" w:eastAsiaTheme="majorEastAsia" w:hAnsiTheme="majorHAnsi" w:cstheme="majorBidi"/>
      <w:b/>
      <w:bCs/>
      <w:kern w:val="0"/>
      <w:sz w:val="28"/>
      <w:szCs w:val="28"/>
      <w:lang w:eastAsia="en-US"/>
      <w14:ligatures w14:val="none"/>
    </w:rPr>
  </w:style>
  <w:style w:type="paragraph" w:styleId="Titre2">
    <w:name w:val="heading 2"/>
    <w:basedOn w:val="Normal"/>
    <w:next w:val="Normal"/>
    <w:link w:val="Titre2Car"/>
    <w:uiPriority w:val="9"/>
    <w:qFormat/>
    <w:rsid w:val="00BB206A"/>
    <w:pPr>
      <w:keepNext/>
      <w:keepLines/>
      <w:spacing w:before="240" w:line="300" w:lineRule="atLeast"/>
      <w:outlineLvl w:val="1"/>
    </w:pPr>
    <w:rPr>
      <w:rFonts w:asciiTheme="majorHAnsi" w:eastAsiaTheme="majorEastAsia" w:hAnsiTheme="majorHAnsi" w:cstheme="majorBidi"/>
      <w:b/>
      <w:bCs/>
      <w:kern w:val="0"/>
      <w:szCs w:val="26"/>
      <w:lang w:eastAsia="en-US"/>
      <w14:ligatures w14:val="none"/>
    </w:rPr>
  </w:style>
  <w:style w:type="paragraph" w:styleId="Titre3">
    <w:name w:val="heading 3"/>
    <w:basedOn w:val="Normal"/>
    <w:next w:val="Normal"/>
    <w:link w:val="Titre3Car"/>
    <w:uiPriority w:val="9"/>
    <w:qFormat/>
    <w:rsid w:val="00BD09F9"/>
    <w:pPr>
      <w:keepNext/>
      <w:keepLines/>
      <w:spacing w:before="240" w:line="300" w:lineRule="atLeast"/>
      <w:outlineLvl w:val="2"/>
    </w:pPr>
    <w:rPr>
      <w:rFonts w:asciiTheme="majorHAnsi" w:eastAsiaTheme="majorEastAsia" w:hAnsiTheme="majorHAnsi" w:cstheme="majorBidi"/>
      <w:b/>
      <w:kern w:val="0"/>
      <w:sz w:val="22"/>
      <w:lang w:eastAsia="en-US"/>
      <w14:ligatures w14:val="none"/>
    </w:rPr>
  </w:style>
  <w:style w:type="paragraph" w:styleId="Titre4">
    <w:name w:val="heading 4"/>
    <w:basedOn w:val="Normal"/>
    <w:next w:val="Normal"/>
    <w:link w:val="Titre4Car"/>
    <w:uiPriority w:val="9"/>
    <w:semiHidden/>
    <w:rsid w:val="00F42AA9"/>
    <w:pPr>
      <w:keepNext/>
      <w:keepLines/>
      <w:spacing w:line="300" w:lineRule="atLeast"/>
      <w:outlineLvl w:val="3"/>
    </w:pPr>
    <w:rPr>
      <w:rFonts w:asciiTheme="majorHAnsi" w:eastAsiaTheme="majorEastAsia" w:hAnsiTheme="majorHAnsi" w:cstheme="majorBidi"/>
      <w:b/>
      <w:kern w:val="0"/>
      <w:sz w:val="22"/>
      <w:szCs w:val="22"/>
      <w:lang w:eastAsia="en-US"/>
      <w14:ligatures w14:val="none"/>
    </w:rPr>
  </w:style>
  <w:style w:type="paragraph" w:styleId="Titre5">
    <w:name w:val="heading 5"/>
    <w:basedOn w:val="Normal"/>
    <w:next w:val="Normal"/>
    <w:link w:val="Titre5Car"/>
    <w:uiPriority w:val="9"/>
    <w:semiHidden/>
    <w:rsid w:val="00F42AA9"/>
    <w:pPr>
      <w:keepNext/>
      <w:keepLines/>
      <w:spacing w:line="300" w:lineRule="atLeast"/>
      <w:outlineLvl w:val="4"/>
    </w:pPr>
    <w:rPr>
      <w:rFonts w:asciiTheme="majorHAnsi" w:eastAsiaTheme="majorEastAsia" w:hAnsiTheme="majorHAnsi" w:cstheme="majorBidi"/>
      <w:kern w:val="0"/>
      <w:sz w:val="22"/>
      <w:szCs w:val="22"/>
      <w:lang w:eastAsia="en-US"/>
      <w14:ligatures w14:val="none"/>
    </w:rPr>
  </w:style>
  <w:style w:type="paragraph" w:styleId="Titre6">
    <w:name w:val="heading 6"/>
    <w:basedOn w:val="Normal"/>
    <w:next w:val="Normal"/>
    <w:link w:val="Titre6Car"/>
    <w:uiPriority w:val="9"/>
    <w:semiHidden/>
    <w:rsid w:val="00E510BC"/>
    <w:pPr>
      <w:keepNext/>
      <w:keepLines/>
      <w:spacing w:before="40" w:line="300" w:lineRule="atLeast"/>
      <w:outlineLvl w:val="5"/>
    </w:pPr>
    <w:rPr>
      <w:rFonts w:asciiTheme="majorHAnsi" w:eastAsiaTheme="majorEastAsia" w:hAnsiTheme="majorHAnsi" w:cstheme="majorBidi"/>
      <w:kern w:val="0"/>
      <w:sz w:val="22"/>
      <w:szCs w:val="22"/>
      <w:lang w:eastAsia="en-US"/>
      <w14:ligatures w14:val="none"/>
    </w:rPr>
  </w:style>
  <w:style w:type="paragraph" w:styleId="Titre7">
    <w:name w:val="heading 7"/>
    <w:basedOn w:val="Normal"/>
    <w:next w:val="Normal"/>
    <w:link w:val="Titre7Car"/>
    <w:uiPriority w:val="9"/>
    <w:semiHidden/>
    <w:rsid w:val="00E510BC"/>
    <w:pPr>
      <w:keepNext/>
      <w:keepLines/>
      <w:spacing w:before="40" w:line="300" w:lineRule="atLeast"/>
      <w:outlineLvl w:val="6"/>
    </w:pPr>
    <w:rPr>
      <w:rFonts w:asciiTheme="majorHAnsi" w:eastAsiaTheme="majorEastAsia" w:hAnsiTheme="majorHAnsi" w:cstheme="majorBidi"/>
      <w:i/>
      <w:iCs/>
      <w:kern w:val="0"/>
      <w:sz w:val="22"/>
      <w:szCs w:val="22"/>
      <w:lang w:eastAsia="en-US"/>
      <w14:ligatures w14:val="none"/>
    </w:rPr>
  </w:style>
  <w:style w:type="paragraph" w:styleId="Titre8">
    <w:name w:val="heading 8"/>
    <w:basedOn w:val="Normal"/>
    <w:next w:val="Normal"/>
    <w:link w:val="Titre8Car"/>
    <w:uiPriority w:val="9"/>
    <w:semiHidden/>
    <w:rsid w:val="00796CEE"/>
    <w:pPr>
      <w:keepNext/>
      <w:keepLines/>
      <w:spacing w:before="40" w:line="300" w:lineRule="atLeast"/>
      <w:outlineLvl w:val="7"/>
    </w:pPr>
    <w:rPr>
      <w:rFonts w:asciiTheme="majorHAnsi" w:eastAsiaTheme="majorEastAsia" w:hAnsiTheme="majorHAnsi" w:cstheme="majorBidi"/>
      <w:color w:val="272727" w:themeColor="text1" w:themeTint="D8"/>
      <w:kern w:val="0"/>
      <w:sz w:val="21"/>
      <w:szCs w:val="21"/>
      <w:lang w:eastAsia="en-US"/>
      <w14:ligatures w14:val="none"/>
    </w:rPr>
  </w:style>
  <w:style w:type="paragraph" w:styleId="Titre9">
    <w:name w:val="heading 9"/>
    <w:basedOn w:val="Normal"/>
    <w:next w:val="Normal"/>
    <w:link w:val="Titre9Car"/>
    <w:uiPriority w:val="9"/>
    <w:semiHidden/>
    <w:rsid w:val="00796CEE"/>
    <w:pPr>
      <w:keepNext/>
      <w:keepLines/>
      <w:spacing w:before="40" w:line="300" w:lineRule="atLeast"/>
      <w:outlineLvl w:val="8"/>
    </w:pPr>
    <w:rPr>
      <w:rFonts w:asciiTheme="majorHAnsi" w:eastAsiaTheme="majorEastAsia" w:hAnsiTheme="majorHAnsi" w:cstheme="majorBidi"/>
      <w:i/>
      <w:iCs/>
      <w:color w:val="272727" w:themeColor="text1" w:themeTint="D8"/>
      <w:kern w:val="0"/>
      <w:sz w:val="21"/>
      <w:szCs w:val="21"/>
      <w:lang w:eastAsia="en-US"/>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7E0460"/>
    <w:rPr>
      <w:color w:val="auto"/>
      <w:u w:val="single"/>
    </w:rPr>
  </w:style>
  <w:style w:type="paragraph" w:styleId="En-tte">
    <w:name w:val="header"/>
    <w:basedOn w:val="Normal"/>
    <w:link w:val="En-tteCar"/>
    <w:uiPriority w:val="99"/>
    <w:semiHidden/>
    <w:rsid w:val="007C737B"/>
    <w:pPr>
      <w:tabs>
        <w:tab w:val="center" w:pos="4536"/>
        <w:tab w:val="right" w:pos="9072"/>
      </w:tabs>
      <w:jc w:val="right"/>
    </w:pPr>
    <w:rPr>
      <w:rFonts w:eastAsiaTheme="minorHAnsi"/>
      <w:kern w:val="0"/>
      <w:sz w:val="22"/>
      <w:szCs w:val="22"/>
      <w:lang w:eastAsia="en-US"/>
      <w14:ligatures w14:val="none"/>
    </w:rPr>
  </w:style>
  <w:style w:type="character" w:customStyle="1" w:styleId="En-tteCar">
    <w:name w:val="En-tête Car"/>
    <w:basedOn w:val="Policepardfaut"/>
    <w:link w:val="En-tte"/>
    <w:uiPriority w:val="99"/>
    <w:semiHidden/>
    <w:rsid w:val="00EE0291"/>
  </w:style>
  <w:style w:type="paragraph" w:styleId="Pieddepage">
    <w:name w:val="footer"/>
    <w:basedOn w:val="Normal"/>
    <w:link w:val="PieddepageCar"/>
    <w:uiPriority w:val="99"/>
    <w:rsid w:val="00EE0291"/>
    <w:pPr>
      <w:tabs>
        <w:tab w:val="left" w:pos="2646"/>
        <w:tab w:val="left" w:pos="5306"/>
      </w:tabs>
      <w:spacing w:line="200" w:lineRule="atLeast"/>
    </w:pPr>
    <w:rPr>
      <w:rFonts w:asciiTheme="majorHAnsi" w:eastAsiaTheme="minorHAnsi" w:hAnsiTheme="majorHAnsi"/>
      <w:kern w:val="0"/>
      <w:sz w:val="14"/>
      <w:szCs w:val="22"/>
      <w:lang w:val="it-IT" w:eastAsia="en-US"/>
      <w14:ligatures w14:val="none"/>
    </w:rPr>
  </w:style>
  <w:style w:type="character" w:customStyle="1" w:styleId="PieddepageCar">
    <w:name w:val="Pied de page Car"/>
    <w:basedOn w:val="Policepardfaut"/>
    <w:link w:val="Pieddepage"/>
    <w:uiPriority w:val="99"/>
    <w:rsid w:val="00100A63"/>
    <w:rPr>
      <w:rFonts w:asciiTheme="majorHAnsi" w:hAnsiTheme="majorHAnsi"/>
      <w:sz w:val="14"/>
      <w:lang w:val="it-IT"/>
    </w:rPr>
  </w:style>
  <w:style w:type="paragraph" w:customStyle="1" w:styleId="EinfAbs">
    <w:name w:val="[Einf. Abs.]"/>
    <w:basedOn w:val="Normal"/>
    <w:uiPriority w:val="79"/>
    <w:semiHidden/>
    <w:rsid w:val="00F91D37"/>
    <w:pPr>
      <w:widowControl w:val="0"/>
      <w:autoSpaceDE w:val="0"/>
      <w:autoSpaceDN w:val="0"/>
      <w:adjustRightInd w:val="0"/>
      <w:spacing w:line="288" w:lineRule="auto"/>
      <w:textAlignment w:val="center"/>
    </w:pPr>
    <w:rPr>
      <w:rFonts w:ascii="MinionPro-Regular" w:eastAsiaTheme="minorHAnsi" w:hAnsi="MinionPro-Regular" w:cs="MinionPro-Regular"/>
      <w:color w:val="000000"/>
      <w:kern w:val="0"/>
      <w:lang w:val="de-DE" w:eastAsia="en-US"/>
      <w14:ligatures w14:val="none"/>
    </w:rPr>
  </w:style>
  <w:style w:type="paragraph" w:styleId="Paragraphedeliste">
    <w:name w:val="List Paragraph"/>
    <w:basedOn w:val="Normal"/>
    <w:uiPriority w:val="34"/>
    <w:semiHidden/>
    <w:rsid w:val="009C67A8"/>
    <w:pPr>
      <w:spacing w:line="300" w:lineRule="atLeast"/>
      <w:ind w:left="720"/>
      <w:contextualSpacing/>
    </w:pPr>
    <w:rPr>
      <w:rFonts w:eastAsiaTheme="minorHAnsi"/>
      <w:kern w:val="0"/>
      <w:sz w:val="22"/>
      <w:szCs w:val="22"/>
      <w:lang w:eastAsia="en-US"/>
      <w14:ligatures w14:val="none"/>
    </w:rPr>
  </w:style>
  <w:style w:type="paragraph" w:styleId="Listepuces">
    <w:name w:val="List Bullet"/>
    <w:basedOn w:val="Paragraphedeliste"/>
    <w:uiPriority w:val="79"/>
    <w:semiHidden/>
    <w:rsid w:val="009C67A8"/>
    <w:pPr>
      <w:numPr>
        <w:numId w:val="12"/>
      </w:numPr>
    </w:pPr>
  </w:style>
  <w:style w:type="paragraph" w:styleId="Listepuces2">
    <w:name w:val="List Bullet 2"/>
    <w:basedOn w:val="Paragraphedeliste"/>
    <w:uiPriority w:val="79"/>
    <w:semiHidden/>
    <w:rsid w:val="009C67A8"/>
    <w:pPr>
      <w:numPr>
        <w:ilvl w:val="1"/>
        <w:numId w:val="12"/>
      </w:numPr>
    </w:pPr>
  </w:style>
  <w:style w:type="paragraph" w:styleId="Listepuces3">
    <w:name w:val="List Bullet 3"/>
    <w:basedOn w:val="Paragraphedeliste"/>
    <w:uiPriority w:val="79"/>
    <w:semiHidden/>
    <w:rsid w:val="009C67A8"/>
    <w:pPr>
      <w:numPr>
        <w:ilvl w:val="2"/>
        <w:numId w:val="12"/>
      </w:numPr>
    </w:pPr>
  </w:style>
  <w:style w:type="table" w:styleId="Grilledutableau">
    <w:name w:val="Table Grid"/>
    <w:basedOn w:val="TableauNormal"/>
    <w:uiPriority w:val="59"/>
    <w:rsid w:val="00364E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D36B2"/>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D13DAC"/>
    <w:rPr>
      <w:rFonts w:asciiTheme="majorHAnsi" w:eastAsiaTheme="majorEastAsia" w:hAnsiTheme="majorHAnsi" w:cstheme="majorBidi"/>
      <w:b/>
      <w:bCs/>
      <w:sz w:val="24"/>
      <w:szCs w:val="26"/>
    </w:rPr>
  </w:style>
  <w:style w:type="paragraph" w:styleId="Titre">
    <w:name w:val="Title"/>
    <w:basedOn w:val="Normal"/>
    <w:next w:val="Normal"/>
    <w:link w:val="TitreCar"/>
    <w:uiPriority w:val="11"/>
    <w:qFormat/>
    <w:rsid w:val="00650B3D"/>
    <w:pPr>
      <w:contextualSpacing/>
    </w:pPr>
    <w:rPr>
      <w:rFonts w:asciiTheme="majorHAnsi" w:eastAsiaTheme="majorEastAsia" w:hAnsiTheme="majorHAnsi" w:cstheme="majorBidi"/>
      <w:b/>
      <w:kern w:val="0"/>
      <w:sz w:val="52"/>
      <w:szCs w:val="52"/>
      <w:lang w:eastAsia="en-US"/>
      <w14:ligatures w14:val="none"/>
    </w:rPr>
  </w:style>
  <w:style w:type="character" w:customStyle="1" w:styleId="TitreCar">
    <w:name w:val="Titre Car"/>
    <w:basedOn w:val="Policepardfaut"/>
    <w:link w:val="Titre"/>
    <w:uiPriority w:val="11"/>
    <w:rsid w:val="00650B3D"/>
    <w:rPr>
      <w:rFonts w:asciiTheme="majorHAnsi" w:eastAsiaTheme="majorEastAsia" w:hAnsiTheme="majorHAnsi" w:cstheme="majorBidi"/>
      <w:b/>
      <w:sz w:val="52"/>
      <w:szCs w:val="52"/>
    </w:rPr>
  </w:style>
  <w:style w:type="paragraph" w:customStyle="1" w:styleId="Brieftitel">
    <w:name w:val="Brieftitel"/>
    <w:basedOn w:val="Normal"/>
    <w:link w:val="BrieftitelZchn"/>
    <w:uiPriority w:val="14"/>
    <w:rsid w:val="00945076"/>
    <w:pPr>
      <w:pBdr>
        <w:bottom w:val="single" w:sz="2" w:space="29" w:color="auto"/>
      </w:pBdr>
      <w:spacing w:line="380" w:lineRule="atLeast"/>
      <w:ind w:right="-1334"/>
      <w:contextualSpacing/>
    </w:pPr>
    <w:rPr>
      <w:sz w:val="30"/>
    </w:rPr>
  </w:style>
  <w:style w:type="character" w:customStyle="1" w:styleId="BrieftitelZchn">
    <w:name w:val="Brieftitel Zchn"/>
    <w:basedOn w:val="Policepardfaut"/>
    <w:link w:val="Brieftitel"/>
    <w:uiPriority w:val="14"/>
    <w:rsid w:val="00945076"/>
    <w:rPr>
      <w:sz w:val="30"/>
    </w:rPr>
  </w:style>
  <w:style w:type="paragraph" w:customStyle="1" w:styleId="Kontaktangaben">
    <w:name w:val="Kontaktangaben"/>
    <w:basedOn w:val="Normal"/>
    <w:semiHidden/>
    <w:rsid w:val="00E73CB2"/>
    <w:pPr>
      <w:tabs>
        <w:tab w:val="left" w:pos="709"/>
      </w:tabs>
      <w:spacing w:line="220" w:lineRule="atLeast"/>
    </w:pPr>
    <w:rPr>
      <w:spacing w:val="2"/>
      <w:sz w:val="16"/>
      <w:szCs w:val="16"/>
    </w:rPr>
  </w:style>
  <w:style w:type="table" w:customStyle="1" w:styleId="KlassischeTabelle">
    <w:name w:val="Klassische Tabelle"/>
    <w:basedOn w:val="TableauNormal"/>
    <w:next w:val="Grilledutableau"/>
    <w:uiPriority w:val="59"/>
    <w:rsid w:val="001E291F"/>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3Car">
    <w:name w:val="Titre 3 Car"/>
    <w:basedOn w:val="Policepardfaut"/>
    <w:link w:val="Titre3"/>
    <w:uiPriority w:val="9"/>
    <w:rsid w:val="00D13DAC"/>
    <w:rPr>
      <w:rFonts w:asciiTheme="majorHAnsi" w:eastAsiaTheme="majorEastAsia" w:hAnsiTheme="majorHAnsi" w:cstheme="majorBidi"/>
      <w:b/>
      <w:szCs w:val="24"/>
    </w:rPr>
  </w:style>
  <w:style w:type="character" w:customStyle="1" w:styleId="Titre4Car">
    <w:name w:val="Titre 4 Car"/>
    <w:basedOn w:val="Policepardfaut"/>
    <w:link w:val="Titre4"/>
    <w:uiPriority w:val="9"/>
    <w:semiHidden/>
    <w:rsid w:val="001A285B"/>
    <w:rPr>
      <w:rFonts w:asciiTheme="majorHAnsi" w:eastAsiaTheme="majorEastAsia" w:hAnsiTheme="majorHAnsi" w:cstheme="majorBidi"/>
      <w:b/>
    </w:rPr>
  </w:style>
  <w:style w:type="character" w:customStyle="1" w:styleId="Titre5Car">
    <w:name w:val="Titre 5 Car"/>
    <w:basedOn w:val="Policepardfaut"/>
    <w:link w:val="Titre5"/>
    <w:uiPriority w:val="9"/>
    <w:semiHidden/>
    <w:rsid w:val="001A285B"/>
    <w:rPr>
      <w:rFonts w:asciiTheme="majorHAnsi" w:eastAsiaTheme="majorEastAsia" w:hAnsiTheme="majorHAnsi" w:cstheme="majorBidi"/>
    </w:rPr>
  </w:style>
  <w:style w:type="character" w:customStyle="1" w:styleId="Titre6Car">
    <w:name w:val="Titre 6 Car"/>
    <w:basedOn w:val="Policepardfaut"/>
    <w:link w:val="Titre6"/>
    <w:uiPriority w:val="9"/>
    <w:semiHidden/>
    <w:rsid w:val="00D61996"/>
    <w:rPr>
      <w:rFonts w:asciiTheme="majorHAnsi" w:eastAsiaTheme="majorEastAsia" w:hAnsiTheme="majorHAnsi" w:cstheme="majorBidi"/>
    </w:rPr>
  </w:style>
  <w:style w:type="character" w:customStyle="1" w:styleId="Titre7Car">
    <w:name w:val="Titre 7 Car"/>
    <w:basedOn w:val="Policepardfaut"/>
    <w:link w:val="Titre7"/>
    <w:uiPriority w:val="9"/>
    <w:semiHidden/>
    <w:rsid w:val="00D61996"/>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Paragraphedeliste"/>
    <w:uiPriority w:val="6"/>
    <w:qFormat/>
    <w:rsid w:val="003D0FAA"/>
    <w:pPr>
      <w:numPr>
        <w:numId w:val="19"/>
      </w:numPr>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Normal"/>
    <w:uiPriority w:val="98"/>
    <w:semiHidden/>
    <w:rsid w:val="00625020"/>
    <w:pPr>
      <w:spacing w:line="288" w:lineRule="auto"/>
    </w:pPr>
    <w:rPr>
      <w:vanish/>
      <w:color w:val="A6A6A6" w:themeColor="background1" w:themeShade="A6"/>
      <w:sz w:val="14"/>
      <w:szCs w:val="18"/>
    </w:rPr>
  </w:style>
  <w:style w:type="character" w:styleId="Lienhypertextesuivivisit">
    <w:name w:val="FollowedHyperlink"/>
    <w:basedOn w:val="Lienhypertexte"/>
    <w:uiPriority w:val="99"/>
    <w:semiHidden/>
    <w:rsid w:val="007E0460"/>
    <w:rPr>
      <w:color w:val="auto"/>
      <w:u w:val="single"/>
    </w:rPr>
  </w:style>
  <w:style w:type="paragraph" w:styleId="Sous-titre">
    <w:name w:val="Subtitle"/>
    <w:basedOn w:val="Normal"/>
    <w:next w:val="Normal"/>
    <w:link w:val="Sous-titreCar"/>
    <w:uiPriority w:val="12"/>
    <w:rsid w:val="00D6722C"/>
    <w:pPr>
      <w:numPr>
        <w:ilvl w:val="1"/>
      </w:numPr>
      <w:spacing w:line="300" w:lineRule="atLeast"/>
    </w:pPr>
    <w:rPr>
      <w:kern w:val="0"/>
      <w:sz w:val="52"/>
      <w:szCs w:val="22"/>
      <w:lang w:eastAsia="en-US"/>
      <w14:ligatures w14:val="none"/>
    </w:rPr>
  </w:style>
  <w:style w:type="character" w:customStyle="1" w:styleId="Sous-titreCar">
    <w:name w:val="Sous-titre Car"/>
    <w:basedOn w:val="Policepardfaut"/>
    <w:link w:val="Sous-titre"/>
    <w:uiPriority w:val="12"/>
    <w:rsid w:val="00D6722C"/>
    <w:rPr>
      <w:rFonts w:eastAsiaTheme="minorEastAsia"/>
      <w:sz w:val="52"/>
    </w:rPr>
  </w:style>
  <w:style w:type="paragraph" w:styleId="Date">
    <w:name w:val="Date"/>
    <w:basedOn w:val="Normal"/>
    <w:next w:val="Normal"/>
    <w:link w:val="DateCar"/>
    <w:uiPriority w:val="15"/>
    <w:semiHidden/>
    <w:rsid w:val="006C1C6D"/>
    <w:pPr>
      <w:spacing w:before="700" w:after="260" w:line="168" w:lineRule="atLeast"/>
    </w:pPr>
    <w:rPr>
      <w:rFonts w:asciiTheme="majorHAnsi" w:eastAsiaTheme="minorHAnsi" w:hAnsiTheme="majorHAnsi"/>
      <w:kern w:val="0"/>
      <w:sz w:val="14"/>
      <w:szCs w:val="22"/>
      <w:lang w:eastAsia="en-US"/>
      <w14:ligatures w14:val="none"/>
    </w:rPr>
  </w:style>
  <w:style w:type="character" w:customStyle="1" w:styleId="DateCar">
    <w:name w:val="Date Car"/>
    <w:basedOn w:val="Policepardfaut"/>
    <w:link w:val="Date"/>
    <w:uiPriority w:val="15"/>
    <w:semiHidden/>
    <w:rsid w:val="001A285B"/>
    <w:rPr>
      <w:rFonts w:asciiTheme="majorHAnsi" w:hAnsiTheme="majorHAnsi"/>
      <w:sz w:val="14"/>
    </w:rPr>
  </w:style>
  <w:style w:type="paragraph" w:styleId="Notedebasdepage">
    <w:name w:val="footnote text"/>
    <w:basedOn w:val="Normal"/>
    <w:link w:val="NotedebasdepageCar"/>
    <w:uiPriority w:val="79"/>
    <w:semiHidden/>
    <w:rsid w:val="00494FD7"/>
    <w:rPr>
      <w:rFonts w:eastAsiaTheme="minorHAnsi"/>
      <w:kern w:val="0"/>
      <w:sz w:val="16"/>
      <w:szCs w:val="22"/>
      <w:lang w:eastAsia="en-US"/>
      <w14:ligatures w14:val="none"/>
    </w:rPr>
  </w:style>
  <w:style w:type="character" w:customStyle="1" w:styleId="NotedebasdepageCar">
    <w:name w:val="Note de bas de page Car"/>
    <w:basedOn w:val="Policepardfaut"/>
    <w:link w:val="Notedebasdepage"/>
    <w:uiPriority w:val="79"/>
    <w:semiHidden/>
    <w:rsid w:val="00D90F1A"/>
    <w:rPr>
      <w:sz w:val="16"/>
    </w:rPr>
  </w:style>
  <w:style w:type="character" w:styleId="Appelnotedebasdep">
    <w:name w:val="footnote reference"/>
    <w:basedOn w:val="Policepardfaut"/>
    <w:uiPriority w:val="79"/>
    <w:semiHidden/>
    <w:unhideWhenUsed/>
    <w:rsid w:val="00642F26"/>
    <w:rPr>
      <w:vertAlign w:val="superscript"/>
    </w:rPr>
  </w:style>
  <w:style w:type="table" w:customStyle="1" w:styleId="TabelleohneRahmen">
    <w:name w:val="Tabelle ohne Rahmen"/>
    <w:basedOn w:val="TableauNormal"/>
    <w:uiPriority w:val="99"/>
    <w:rsid w:val="003A0C4B"/>
    <w:tblPr>
      <w:tblCellMar>
        <w:left w:w="0" w:type="dxa"/>
        <w:right w:w="28" w:type="dxa"/>
      </w:tblCellMar>
    </w:tblPr>
    <w:tblStylePr w:type="firstRow">
      <w:tblPr/>
      <w:tcPr>
        <w:tcBorders>
          <w:top w:val="nil"/>
          <w:left w:val="nil"/>
          <w:bottom w:val="nil"/>
          <w:right w:val="nil"/>
          <w:insideH w:val="nil"/>
          <w:insideV w:val="nil"/>
          <w:tl2br w:val="nil"/>
          <w:tr2bl w:val="nil"/>
        </w:tcBorders>
      </w:tcPr>
    </w:tblStylePr>
  </w:style>
  <w:style w:type="paragraph" w:styleId="Notedefin">
    <w:name w:val="endnote text"/>
    <w:basedOn w:val="Notedebasdepage"/>
    <w:link w:val="NotedefinCar"/>
    <w:uiPriority w:val="79"/>
    <w:semiHidden/>
    <w:unhideWhenUsed/>
    <w:rsid w:val="00113CB8"/>
  </w:style>
  <w:style w:type="character" w:customStyle="1" w:styleId="NotedefinCar">
    <w:name w:val="Note de fin Car"/>
    <w:basedOn w:val="Policepardfaut"/>
    <w:link w:val="Notedefin"/>
    <w:uiPriority w:val="79"/>
    <w:semiHidden/>
    <w:rsid w:val="005A7BE5"/>
    <w:rPr>
      <w:sz w:val="16"/>
      <w:szCs w:val="20"/>
    </w:rPr>
  </w:style>
  <w:style w:type="character" w:styleId="Appeldenotedefin">
    <w:name w:val="endnote reference"/>
    <w:basedOn w:val="Policepardfaut"/>
    <w:uiPriority w:val="79"/>
    <w:semiHidden/>
    <w:unhideWhenUsed/>
    <w:rsid w:val="00113CB8"/>
    <w:rPr>
      <w:vertAlign w:val="superscript"/>
    </w:rPr>
  </w:style>
  <w:style w:type="paragraph" w:customStyle="1" w:styleId="Aufzhlung2">
    <w:name w:val="Aufzählung 2"/>
    <w:basedOn w:val="Aufzhlung1"/>
    <w:uiPriority w:val="6"/>
    <w:rsid w:val="004C3880"/>
    <w:pPr>
      <w:numPr>
        <w:ilvl w:val="1"/>
      </w:numPr>
    </w:pPr>
  </w:style>
  <w:style w:type="paragraph" w:customStyle="1" w:styleId="Aufzhlung3">
    <w:name w:val="Aufzählung 3"/>
    <w:basedOn w:val="Aufzhlung1"/>
    <w:uiPriority w:val="6"/>
    <w:semiHidden/>
    <w:rsid w:val="004C3880"/>
    <w:pPr>
      <w:numPr>
        <w:ilvl w:val="2"/>
      </w:numPr>
    </w:pPr>
  </w:style>
  <w:style w:type="paragraph" w:styleId="Lgende">
    <w:name w:val="caption"/>
    <w:basedOn w:val="Normal"/>
    <w:next w:val="Normal"/>
    <w:uiPriority w:val="35"/>
    <w:semiHidden/>
    <w:rsid w:val="002F68A2"/>
    <w:pPr>
      <w:spacing w:before="120" w:after="240"/>
    </w:pPr>
    <w:rPr>
      <w:rFonts w:eastAsiaTheme="minorHAnsi"/>
      <w:b/>
      <w:iCs/>
      <w:kern w:val="0"/>
      <w:sz w:val="18"/>
      <w:szCs w:val="18"/>
      <w:lang w:eastAsia="en-US"/>
      <w14:ligatures w14:val="none"/>
    </w:rPr>
  </w:style>
  <w:style w:type="paragraph" w:styleId="En-ttedetabledesmatires">
    <w:name w:val="TOC Heading"/>
    <w:basedOn w:val="Titre1"/>
    <w:next w:val="Normal"/>
    <w:uiPriority w:val="39"/>
    <w:semiHidden/>
    <w:rsid w:val="00DB7675"/>
    <w:pPr>
      <w:spacing w:before="240"/>
      <w:outlineLvl w:val="9"/>
    </w:pPr>
    <w:rPr>
      <w:bCs w:val="0"/>
      <w:szCs w:val="32"/>
    </w:rPr>
  </w:style>
  <w:style w:type="paragraph" w:styleId="Textedebulles">
    <w:name w:val="Balloon Text"/>
    <w:basedOn w:val="Normal"/>
    <w:link w:val="TextedebullesCar"/>
    <w:uiPriority w:val="79"/>
    <w:semiHidden/>
    <w:unhideWhenUsed/>
    <w:rsid w:val="00870017"/>
    <w:rPr>
      <w:rFonts w:ascii="Segoe UI" w:eastAsiaTheme="minorHAnsi" w:hAnsi="Segoe UI" w:cs="Segoe UI"/>
      <w:kern w:val="0"/>
      <w:sz w:val="18"/>
      <w:szCs w:val="18"/>
      <w:lang w:eastAsia="en-US"/>
      <w14:ligatures w14:val="none"/>
    </w:rPr>
  </w:style>
  <w:style w:type="character" w:customStyle="1" w:styleId="TextedebullesCar">
    <w:name w:val="Texte de bulles Car"/>
    <w:basedOn w:val="Policepardfaut"/>
    <w:link w:val="Textedebulles"/>
    <w:uiPriority w:val="79"/>
    <w:semiHidden/>
    <w:rsid w:val="005A7BE5"/>
    <w:rPr>
      <w:rFonts w:ascii="Segoe UI" w:hAnsi="Segoe UI" w:cs="Segoe UI"/>
      <w:sz w:val="18"/>
      <w:szCs w:val="18"/>
    </w:rPr>
  </w:style>
  <w:style w:type="paragraph" w:customStyle="1" w:styleId="Seitenzahlen">
    <w:name w:val="Seitenzahlen"/>
    <w:basedOn w:val="Pieddepage"/>
    <w:uiPriority w:val="95"/>
    <w:semiHidden/>
    <w:rsid w:val="00642A05"/>
    <w:pPr>
      <w:jc w:val="right"/>
    </w:pPr>
  </w:style>
  <w:style w:type="paragraph" w:customStyle="1" w:styleId="berschrift1nummeriert">
    <w:name w:val="Überschrift 1 nummeriert"/>
    <w:basedOn w:val="Titre1"/>
    <w:next w:val="Normal"/>
    <w:uiPriority w:val="10"/>
    <w:qFormat/>
    <w:rsid w:val="00F32B93"/>
    <w:pPr>
      <w:numPr>
        <w:numId w:val="24"/>
      </w:numPr>
    </w:pPr>
  </w:style>
  <w:style w:type="paragraph" w:customStyle="1" w:styleId="berschrift2nummeriert">
    <w:name w:val="Überschrift 2 nummeriert"/>
    <w:basedOn w:val="Titre2"/>
    <w:next w:val="Normal"/>
    <w:uiPriority w:val="10"/>
    <w:qFormat/>
    <w:rsid w:val="00F32B93"/>
    <w:pPr>
      <w:numPr>
        <w:ilvl w:val="1"/>
        <w:numId w:val="24"/>
      </w:numPr>
    </w:pPr>
  </w:style>
  <w:style w:type="paragraph" w:customStyle="1" w:styleId="berschrift3nummeriert">
    <w:name w:val="Überschrift 3 nummeriert"/>
    <w:basedOn w:val="Titre3"/>
    <w:next w:val="Normal"/>
    <w:uiPriority w:val="10"/>
    <w:qFormat/>
    <w:rsid w:val="00F600C7"/>
    <w:pPr>
      <w:numPr>
        <w:ilvl w:val="2"/>
        <w:numId w:val="24"/>
      </w:numPr>
    </w:pPr>
  </w:style>
  <w:style w:type="paragraph" w:customStyle="1" w:styleId="berschrift4nummeriert">
    <w:name w:val="Überschrift 4 nummeriert"/>
    <w:basedOn w:val="Titre4"/>
    <w:next w:val="Normal"/>
    <w:uiPriority w:val="10"/>
    <w:semiHidden/>
    <w:qFormat/>
    <w:rsid w:val="00F600C7"/>
    <w:pPr>
      <w:numPr>
        <w:ilvl w:val="3"/>
        <w:numId w:val="24"/>
      </w:numPr>
    </w:pPr>
  </w:style>
  <w:style w:type="paragraph" w:styleId="TM1">
    <w:name w:val="toc 1"/>
    <w:basedOn w:val="Normal"/>
    <w:next w:val="Normal"/>
    <w:autoRedefine/>
    <w:uiPriority w:val="39"/>
    <w:semiHidden/>
    <w:rsid w:val="00A613E2"/>
    <w:pPr>
      <w:tabs>
        <w:tab w:val="right" w:leader="dot" w:pos="7881"/>
      </w:tabs>
      <w:spacing w:before="120" w:line="300" w:lineRule="atLeast"/>
      <w:ind w:left="567" w:hanging="567"/>
    </w:pPr>
    <w:rPr>
      <w:rFonts w:eastAsiaTheme="minorHAnsi"/>
      <w:b/>
      <w:bCs/>
      <w:noProof/>
      <w:kern w:val="0"/>
      <w:sz w:val="22"/>
      <w:szCs w:val="22"/>
      <w:lang w:eastAsia="en-US"/>
      <w14:ligatures w14:val="none"/>
    </w:rPr>
  </w:style>
  <w:style w:type="paragraph" w:styleId="TM2">
    <w:name w:val="toc 2"/>
    <w:basedOn w:val="TM1"/>
    <w:next w:val="Normal"/>
    <w:autoRedefine/>
    <w:uiPriority w:val="39"/>
    <w:semiHidden/>
    <w:rsid w:val="00A613E2"/>
  </w:style>
  <w:style w:type="paragraph" w:styleId="TM3">
    <w:name w:val="toc 3"/>
    <w:basedOn w:val="Normal"/>
    <w:next w:val="Normal"/>
    <w:autoRedefine/>
    <w:uiPriority w:val="39"/>
    <w:semiHidden/>
    <w:rsid w:val="00A613E2"/>
    <w:pPr>
      <w:tabs>
        <w:tab w:val="right" w:leader="dot" w:pos="7881"/>
      </w:tabs>
      <w:spacing w:line="300" w:lineRule="atLeast"/>
      <w:ind w:left="567" w:hanging="567"/>
    </w:pPr>
    <w:rPr>
      <w:rFonts w:eastAsiaTheme="minorHAnsi"/>
      <w:noProof/>
      <w:kern w:val="0"/>
      <w:sz w:val="22"/>
      <w:szCs w:val="22"/>
      <w:lang w:eastAsia="en-US"/>
      <w14:ligatures w14:val="none"/>
    </w:rPr>
  </w:style>
  <w:style w:type="paragraph" w:styleId="NormalWeb">
    <w:name w:val="Normal (Web)"/>
    <w:basedOn w:val="Normal"/>
    <w:uiPriority w:val="99"/>
    <w:unhideWhenUsed/>
    <w:rsid w:val="00BE1E62"/>
    <w:pPr>
      <w:spacing w:before="100" w:beforeAutospacing="1" w:after="100" w:afterAutospacing="1"/>
    </w:pPr>
    <w:rPr>
      <w:rFonts w:ascii="Times New Roman" w:eastAsia="Times New Roman" w:hAnsi="Times New Roman" w:cs="Times New Roman"/>
      <w:kern w:val="0"/>
      <w:lang w:eastAsia="de-CH"/>
      <w14:ligatures w14:val="none"/>
    </w:rPr>
  </w:style>
  <w:style w:type="paragraph" w:styleId="Tabledesillustrations">
    <w:name w:val="table of figures"/>
    <w:basedOn w:val="Normal"/>
    <w:next w:val="Normal"/>
    <w:uiPriority w:val="99"/>
    <w:semiHidden/>
    <w:rsid w:val="00A613E2"/>
    <w:pPr>
      <w:tabs>
        <w:tab w:val="right" w:leader="dot" w:pos="7881"/>
      </w:tabs>
      <w:spacing w:line="300" w:lineRule="atLeast"/>
    </w:pPr>
    <w:rPr>
      <w:rFonts w:eastAsiaTheme="minorHAnsi"/>
      <w:kern w:val="0"/>
      <w:sz w:val="22"/>
      <w:szCs w:val="22"/>
      <w:lang w:eastAsia="en-US"/>
      <w14:ligatures w14:val="none"/>
    </w:rPr>
  </w:style>
  <w:style w:type="paragraph" w:customStyle="1" w:styleId="Absenderzeile">
    <w:name w:val="Absenderzeile"/>
    <w:basedOn w:val="Normal"/>
    <w:uiPriority w:val="16"/>
    <w:semiHidden/>
    <w:rsid w:val="00874E49"/>
    <w:pPr>
      <w:pBdr>
        <w:bottom w:val="single" w:sz="6" w:space="1" w:color="auto"/>
      </w:pBdr>
    </w:pPr>
    <w:rPr>
      <w:sz w:val="12"/>
    </w:rPr>
  </w:style>
  <w:style w:type="paragraph" w:customStyle="1" w:styleId="Nummerierung1">
    <w:name w:val="Nummerierung 1"/>
    <w:basedOn w:val="Normal"/>
    <w:uiPriority w:val="7"/>
    <w:qFormat/>
    <w:rsid w:val="009804FC"/>
    <w:pPr>
      <w:numPr>
        <w:ilvl w:val="5"/>
        <w:numId w:val="24"/>
      </w:numPr>
      <w:spacing w:line="300" w:lineRule="atLeast"/>
    </w:pPr>
    <w:rPr>
      <w:rFonts w:eastAsiaTheme="minorHAnsi"/>
      <w:kern w:val="0"/>
      <w:sz w:val="22"/>
      <w:szCs w:val="22"/>
      <w:lang w:eastAsia="en-US"/>
      <w14:ligatures w14:val="none"/>
    </w:rPr>
  </w:style>
  <w:style w:type="paragraph" w:customStyle="1" w:styleId="Nummerierung2">
    <w:name w:val="Nummerierung 2"/>
    <w:basedOn w:val="Nummerierung1"/>
    <w:uiPriority w:val="7"/>
    <w:qFormat/>
    <w:rsid w:val="009804FC"/>
    <w:pPr>
      <w:numPr>
        <w:ilvl w:val="6"/>
      </w:numPr>
    </w:pPr>
  </w:style>
  <w:style w:type="character" w:styleId="Numrodepage">
    <w:name w:val="page number"/>
    <w:basedOn w:val="Policepardfaut"/>
    <w:uiPriority w:val="79"/>
    <w:semiHidden/>
    <w:rsid w:val="00E8428A"/>
  </w:style>
  <w:style w:type="paragraph" w:customStyle="1" w:styleId="Nummerierungabc">
    <w:name w:val="Nummerierung abc"/>
    <w:basedOn w:val="Paragraphedeliste"/>
    <w:uiPriority w:val="8"/>
    <w:qFormat/>
    <w:rsid w:val="00CF1E53"/>
    <w:pPr>
      <w:numPr>
        <w:ilvl w:val="8"/>
        <w:numId w:val="24"/>
      </w:numPr>
    </w:pPr>
  </w:style>
  <w:style w:type="paragraph" w:customStyle="1" w:styleId="Nummerierung3">
    <w:name w:val="Nummerierung 3"/>
    <w:basedOn w:val="Nummerierung2"/>
    <w:uiPriority w:val="7"/>
    <w:semiHidden/>
    <w:qFormat/>
    <w:rsid w:val="005A357F"/>
    <w:pPr>
      <w:numPr>
        <w:ilvl w:val="7"/>
      </w:numPr>
    </w:pPr>
  </w:style>
  <w:style w:type="paragraph" w:customStyle="1" w:styleId="berschrift5nummeriert">
    <w:name w:val="Überschrift 5 nummeriert"/>
    <w:basedOn w:val="Titre5"/>
    <w:next w:val="Normal"/>
    <w:uiPriority w:val="10"/>
    <w:semiHidden/>
    <w:qFormat/>
    <w:rsid w:val="005A357F"/>
    <w:pPr>
      <w:numPr>
        <w:ilvl w:val="4"/>
        <w:numId w:val="24"/>
      </w:numPr>
    </w:pPr>
  </w:style>
  <w:style w:type="paragraph" w:customStyle="1" w:styleId="Dokumentbezeichnung">
    <w:name w:val="Dokumentbezeichnung"/>
    <w:basedOn w:val="Titre1"/>
    <w:next w:val="Normal"/>
    <w:uiPriority w:val="98"/>
    <w:semiHidden/>
    <w:rsid w:val="00283995"/>
    <w:pPr>
      <w:pageBreakBefore/>
      <w:numPr>
        <w:numId w:val="28"/>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right="125"/>
    </w:pPr>
    <w:rPr>
      <w:bCs w:val="0"/>
      <w:color w:val="FFFFFF" w:themeColor="background1"/>
      <w:spacing w:val="6"/>
      <w:sz w:val="40"/>
      <w:szCs w:val="52"/>
    </w:rPr>
  </w:style>
  <w:style w:type="character" w:styleId="Textedelespacerserv">
    <w:name w:val="Placeholder Text"/>
    <w:basedOn w:val="Policepardfaut"/>
    <w:uiPriority w:val="79"/>
    <w:semiHidden/>
    <w:rsid w:val="00C30C28"/>
    <w:rPr>
      <w:color w:val="B9B9B9" w:themeColor="background2"/>
    </w:rPr>
  </w:style>
  <w:style w:type="paragraph" w:customStyle="1" w:styleId="ErstelltdurchVorlagenbauerchfrStephanieRingel">
    <w:name w:val="Erstellt durch Vorlagenbauer.ch für Stephanie Ringel"/>
    <w:basedOn w:val="Normal"/>
    <w:next w:val="Normal"/>
    <w:semiHidden/>
    <w:rsid w:val="00BB0EB7"/>
    <w:pPr>
      <w:shd w:val="clear" w:color="auto" w:fill="FFFFFF" w:themeFill="background1"/>
    </w:pPr>
  </w:style>
  <w:style w:type="paragraph" w:customStyle="1" w:styleId="Tabellenfolgezeile">
    <w:name w:val="Tabellenfolgezeile"/>
    <w:basedOn w:val="Normal"/>
    <w:next w:val="Normal"/>
    <w:uiPriority w:val="90"/>
    <w:semiHidden/>
    <w:qFormat/>
    <w:rsid w:val="0016774B"/>
    <w:pPr>
      <w:spacing w:line="20" w:lineRule="exact"/>
    </w:pPr>
    <w:rPr>
      <w:sz w:val="2"/>
      <w:szCs w:val="2"/>
    </w:rPr>
  </w:style>
  <w:style w:type="paragraph" w:styleId="TM4">
    <w:name w:val="toc 4"/>
    <w:basedOn w:val="Normal"/>
    <w:next w:val="Normal"/>
    <w:autoRedefine/>
    <w:uiPriority w:val="39"/>
    <w:semiHidden/>
    <w:rsid w:val="00A613E2"/>
    <w:pPr>
      <w:tabs>
        <w:tab w:val="right" w:leader="dot" w:pos="7881"/>
      </w:tabs>
      <w:spacing w:line="300" w:lineRule="atLeast"/>
      <w:ind w:left="851" w:hanging="851"/>
    </w:pPr>
    <w:rPr>
      <w:rFonts w:eastAsiaTheme="minorHAnsi"/>
      <w:kern w:val="0"/>
      <w:sz w:val="22"/>
      <w:szCs w:val="22"/>
      <w:lang w:eastAsia="en-US"/>
      <w14:ligatures w14:val="none"/>
    </w:rPr>
  </w:style>
  <w:style w:type="paragraph" w:styleId="TM5">
    <w:name w:val="toc 5"/>
    <w:basedOn w:val="Normal"/>
    <w:next w:val="Normal"/>
    <w:autoRedefine/>
    <w:uiPriority w:val="39"/>
    <w:semiHidden/>
    <w:rsid w:val="00A613E2"/>
    <w:pPr>
      <w:tabs>
        <w:tab w:val="right" w:leader="dot" w:pos="7881"/>
      </w:tabs>
      <w:spacing w:line="300" w:lineRule="atLeast"/>
      <w:ind w:left="992" w:hanging="992"/>
    </w:pPr>
    <w:rPr>
      <w:rFonts w:eastAsiaTheme="minorHAnsi"/>
      <w:kern w:val="0"/>
      <w:sz w:val="22"/>
      <w:szCs w:val="22"/>
      <w:lang w:eastAsia="en-US"/>
      <w14:ligatures w14:val="none"/>
    </w:rPr>
  </w:style>
  <w:style w:type="paragraph" w:styleId="Bibliographie">
    <w:name w:val="Bibliography"/>
    <w:basedOn w:val="Normal"/>
    <w:next w:val="Normal"/>
    <w:uiPriority w:val="37"/>
    <w:semiHidden/>
    <w:rsid w:val="00E02496"/>
    <w:pPr>
      <w:spacing w:line="300" w:lineRule="atLeast"/>
    </w:pPr>
    <w:rPr>
      <w:rFonts w:eastAsiaTheme="minorHAnsi"/>
      <w:kern w:val="0"/>
      <w:sz w:val="22"/>
      <w:szCs w:val="22"/>
      <w:lang w:eastAsia="en-US"/>
      <w14:ligatures w14:val="none"/>
    </w:rPr>
  </w:style>
  <w:style w:type="paragraph" w:styleId="Index1">
    <w:name w:val="index 1"/>
    <w:basedOn w:val="Normal"/>
    <w:next w:val="Normal"/>
    <w:autoRedefine/>
    <w:uiPriority w:val="99"/>
    <w:semiHidden/>
    <w:rsid w:val="00C20DEA"/>
    <w:pPr>
      <w:ind w:left="200" w:hanging="200"/>
    </w:pPr>
    <w:rPr>
      <w:rFonts w:eastAsiaTheme="minorHAnsi"/>
      <w:kern w:val="0"/>
      <w:sz w:val="22"/>
      <w:szCs w:val="22"/>
      <w:lang w:eastAsia="en-US"/>
      <w14:ligatures w14:val="none"/>
    </w:rPr>
  </w:style>
  <w:style w:type="character" w:styleId="Mentionnonrsolue">
    <w:name w:val="Unresolved Mention"/>
    <w:basedOn w:val="Policepardfaut"/>
    <w:uiPriority w:val="79"/>
    <w:semiHidden/>
    <w:unhideWhenUsed/>
    <w:rsid w:val="001B50EA"/>
    <w:rPr>
      <w:color w:val="605E5C"/>
      <w:shd w:val="clear" w:color="auto" w:fill="E1DFDD"/>
    </w:rPr>
  </w:style>
  <w:style w:type="table" w:customStyle="1" w:styleId="SRMRechnung">
    <w:name w:val="SRM: Rechnung"/>
    <w:basedOn w:val="TableauNormal"/>
    <w:uiPriority w:val="99"/>
    <w:rsid w:val="00CA1550"/>
    <w:tblPr>
      <w:tblCellMar>
        <w:top w:w="255" w:type="dxa"/>
        <w:left w:w="0" w:type="dxa"/>
        <w:bottom w:w="369" w:type="dxa"/>
        <w:right w:w="28" w:type="dxa"/>
      </w:tblCellMar>
    </w:tblPr>
    <w:tblStylePr w:type="firstRow">
      <w:rPr>
        <w:rFonts w:asciiTheme="majorHAnsi" w:hAnsiTheme="majorHAnsi"/>
        <w:b/>
      </w:rPr>
      <w:tblPr>
        <w:tblCellMar>
          <w:top w:w="28" w:type="dxa"/>
          <w:left w:w="0" w:type="dxa"/>
          <w:bottom w:w="369" w:type="dxa"/>
          <w:right w:w="28" w:type="dxa"/>
        </w:tblCellMar>
      </w:tblPr>
      <w:trPr>
        <w:tblHeader/>
      </w:trPr>
      <w:tcPr>
        <w:tcBorders>
          <w:top w:val="nil"/>
          <w:left w:val="nil"/>
          <w:bottom w:val="single" w:sz="2" w:space="0" w:color="auto"/>
          <w:right w:val="nil"/>
          <w:insideH w:val="nil"/>
          <w:insideV w:val="nil"/>
          <w:tl2br w:val="nil"/>
          <w:tr2bl w:val="nil"/>
        </w:tcBorders>
      </w:tcPr>
    </w:tblStylePr>
    <w:tblStylePr w:type="lastRow">
      <w:rPr>
        <w:rFonts w:asciiTheme="majorHAnsi" w:hAnsiTheme="majorHAnsi"/>
        <w:b/>
      </w:rPr>
      <w:tblPr/>
      <w:tcPr>
        <w:tcBorders>
          <w:top w:val="single" w:sz="2" w:space="0" w:color="auto"/>
          <w:left w:val="nil"/>
          <w:bottom w:val="single" w:sz="2" w:space="0" w:color="auto"/>
          <w:right w:val="nil"/>
          <w:insideH w:val="nil"/>
          <w:insideV w:val="nil"/>
          <w:tl2br w:val="nil"/>
          <w:tr2bl w:val="nil"/>
        </w:tcBorders>
      </w:tcPr>
    </w:tblStylePr>
    <w:tblStylePr w:type="firstCol">
      <w:rPr>
        <w:rFonts w:asciiTheme="majorHAnsi" w:hAnsiTheme="majorHAnsi"/>
        <w:b/>
      </w:rPr>
    </w:tblStylePr>
  </w:style>
  <w:style w:type="paragraph" w:customStyle="1" w:styleId="Text7Pt">
    <w:name w:val="Text 7 Pt."/>
    <w:basedOn w:val="Normal"/>
    <w:qFormat/>
    <w:rsid w:val="00E4438A"/>
    <w:pPr>
      <w:spacing w:line="200" w:lineRule="atLeast"/>
    </w:pPr>
    <w:rPr>
      <w:rFonts w:asciiTheme="majorHAnsi" w:eastAsiaTheme="minorHAnsi" w:hAnsiTheme="majorHAnsi"/>
      <w:spacing w:val="2"/>
      <w:kern w:val="0"/>
      <w:sz w:val="14"/>
      <w:szCs w:val="22"/>
      <w:lang w:eastAsia="en-US"/>
      <w14:ligatures w14:val="none"/>
    </w:rPr>
  </w:style>
  <w:style w:type="paragraph" w:customStyle="1" w:styleId="FusszeileNotizblatt">
    <w:name w:val="Fusszeile Notizblatt"/>
    <w:basedOn w:val="Pieddepage"/>
    <w:uiPriority w:val="99"/>
    <w:semiHidden/>
    <w:qFormat/>
    <w:rsid w:val="00415B29"/>
    <w:rPr>
      <w:lang w:val="de-CH"/>
    </w:rPr>
  </w:style>
  <w:style w:type="paragraph" w:customStyle="1" w:styleId="FusszeileLinie1">
    <w:name w:val="Fusszeile Linie 1"/>
    <w:basedOn w:val="Pieddepage"/>
    <w:uiPriority w:val="98"/>
    <w:semiHidden/>
    <w:qFormat/>
    <w:rsid w:val="00175FE4"/>
    <w:pPr>
      <w:pBdr>
        <w:bottom w:val="single" w:sz="2" w:space="1" w:color="auto"/>
      </w:pBdr>
      <w:spacing w:after="810"/>
      <w:ind w:left="-1302" w:right="-1289"/>
    </w:pPr>
  </w:style>
  <w:style w:type="paragraph" w:customStyle="1" w:styleId="FusszeileLinie2">
    <w:name w:val="Fusszeile Linie 2"/>
    <w:basedOn w:val="FusszeileLinie1"/>
    <w:uiPriority w:val="98"/>
    <w:semiHidden/>
    <w:qFormat/>
    <w:rsid w:val="00175FE4"/>
    <w:pPr>
      <w:spacing w:after="640"/>
    </w:pPr>
  </w:style>
  <w:style w:type="paragraph" w:styleId="Rvision">
    <w:name w:val="Revision"/>
    <w:hidden/>
    <w:uiPriority w:val="99"/>
    <w:semiHidden/>
    <w:rsid w:val="00881C54"/>
    <w:pPr>
      <w:spacing w:line="240" w:lineRule="auto"/>
    </w:pPr>
    <w:rPr>
      <w:rFonts w:eastAsiaTheme="minorEastAsia"/>
      <w:kern w:val="2"/>
      <w:sz w:val="24"/>
      <w:szCs w:val="24"/>
      <w:lang w:eastAsia="zh-CN"/>
      <w14:ligatures w14:val="standardContextual"/>
    </w:rPr>
  </w:style>
  <w:style w:type="character" w:styleId="Marquedecommentaire">
    <w:name w:val="annotation reference"/>
    <w:basedOn w:val="Policepardfaut"/>
    <w:uiPriority w:val="79"/>
    <w:semiHidden/>
    <w:unhideWhenUsed/>
    <w:rsid w:val="004555D5"/>
    <w:rPr>
      <w:sz w:val="16"/>
      <w:szCs w:val="16"/>
    </w:rPr>
  </w:style>
  <w:style w:type="paragraph" w:styleId="Commentaire">
    <w:name w:val="annotation text"/>
    <w:basedOn w:val="Normal"/>
    <w:link w:val="CommentaireCar"/>
    <w:uiPriority w:val="79"/>
    <w:unhideWhenUsed/>
    <w:rsid w:val="004555D5"/>
    <w:rPr>
      <w:sz w:val="20"/>
      <w:szCs w:val="20"/>
    </w:rPr>
  </w:style>
  <w:style w:type="character" w:customStyle="1" w:styleId="CommentaireCar">
    <w:name w:val="Commentaire Car"/>
    <w:basedOn w:val="Policepardfaut"/>
    <w:link w:val="Commentaire"/>
    <w:uiPriority w:val="79"/>
    <w:rsid w:val="004555D5"/>
    <w:rPr>
      <w:rFonts w:eastAsiaTheme="minorEastAsia"/>
      <w:kern w:val="2"/>
      <w:sz w:val="20"/>
      <w:szCs w:val="20"/>
      <w:lang w:eastAsia="zh-CN"/>
      <w14:ligatures w14:val="standardContextual"/>
    </w:rPr>
  </w:style>
  <w:style w:type="paragraph" w:styleId="Objetducommentaire">
    <w:name w:val="annotation subject"/>
    <w:basedOn w:val="Commentaire"/>
    <w:next w:val="Commentaire"/>
    <w:link w:val="ObjetducommentaireCar"/>
    <w:uiPriority w:val="79"/>
    <w:semiHidden/>
    <w:unhideWhenUsed/>
    <w:rsid w:val="004555D5"/>
    <w:rPr>
      <w:b/>
      <w:bCs/>
    </w:rPr>
  </w:style>
  <w:style w:type="character" w:customStyle="1" w:styleId="ObjetducommentaireCar">
    <w:name w:val="Objet du commentaire Car"/>
    <w:basedOn w:val="CommentaireCar"/>
    <w:link w:val="Objetducommentaire"/>
    <w:uiPriority w:val="79"/>
    <w:semiHidden/>
    <w:rsid w:val="004555D5"/>
    <w:rPr>
      <w:rFonts w:eastAsiaTheme="minorEastAsia"/>
      <w:b/>
      <w:bCs/>
      <w:kern w:val="2"/>
      <w:sz w:val="20"/>
      <w:szCs w:val="20"/>
      <w:lang w:eastAsia="zh-CN"/>
      <w14:ligatures w14:val="standardContextual"/>
    </w:rPr>
  </w:style>
  <w:style w:type="paragraph" w:styleId="Sansinterligne">
    <w:name w:val="No Spacing"/>
    <w:link w:val="SansinterligneCar"/>
    <w:uiPriority w:val="1"/>
    <w:qFormat/>
    <w:rsid w:val="001B2F39"/>
    <w:pPr>
      <w:spacing w:line="240" w:lineRule="auto"/>
    </w:pPr>
    <w:rPr>
      <w:rFonts w:eastAsiaTheme="minorEastAsia"/>
      <w:lang w:val="fr-CH" w:eastAsia="fr-CH"/>
    </w:rPr>
  </w:style>
  <w:style w:type="character" w:customStyle="1" w:styleId="SansinterligneCar">
    <w:name w:val="Sans interligne Car"/>
    <w:basedOn w:val="Policepardfaut"/>
    <w:link w:val="Sansinterligne"/>
    <w:uiPriority w:val="1"/>
    <w:rsid w:val="001B2F39"/>
    <w:rPr>
      <w:rFonts w:eastAsiaTheme="minorEastAsia"/>
      <w:lang w:val="fr-CH" w:eastAsia="fr-CH"/>
    </w:rPr>
  </w:style>
  <w:style w:type="paragraph" w:customStyle="1" w:styleId="PagedetextetextecourantPagedetexte">
    <w:name w:val="Page de texte_texte courant (Page de texte)"/>
    <w:basedOn w:val="Normal"/>
    <w:next w:val="Normal"/>
    <w:uiPriority w:val="99"/>
    <w:rsid w:val="00D54B81"/>
    <w:pPr>
      <w:tabs>
        <w:tab w:val="left" w:pos="283"/>
      </w:tabs>
      <w:autoSpaceDE w:val="0"/>
      <w:autoSpaceDN w:val="0"/>
      <w:adjustRightInd w:val="0"/>
      <w:spacing w:line="288" w:lineRule="auto"/>
      <w:jc w:val="both"/>
      <w:textAlignment w:val="center"/>
    </w:pPr>
    <w:rPr>
      <w:rFonts w:ascii="Gravur-CondensedLight" w:eastAsiaTheme="minorHAnsi" w:hAnsi="Gravur-CondensedLight" w:cs="Gravur-CondensedLight"/>
      <w:color w:val="403937"/>
      <w:spacing w:val="-4"/>
      <w:kern w:val="0"/>
      <w:sz w:val="30"/>
      <w:szCs w:val="30"/>
      <w:lang w:val="fr-FR" w:eastAsia="en-US"/>
      <w14:ligatures w14:val="none"/>
    </w:rPr>
  </w:style>
  <w:style w:type="character" w:customStyle="1" w:styleId="Hyperlien">
    <w:name w:val="Hyperlien"/>
    <w:uiPriority w:val="99"/>
    <w:rsid w:val="00D54B81"/>
    <w:rPr>
      <w:color w:val="254A8E"/>
      <w:u w:val="thick"/>
    </w:rPr>
  </w:style>
  <w:style w:type="paragraph" w:customStyle="1" w:styleId="Corps">
    <w:name w:val="Corps"/>
    <w:rsid w:val="00014F72"/>
    <w:pPr>
      <w:pBdr>
        <w:top w:val="nil"/>
        <w:left w:val="nil"/>
        <w:bottom w:val="nil"/>
        <w:right w:val="nil"/>
        <w:between w:val="nil"/>
        <w:bar w:val="nil"/>
      </w:pBdr>
      <w:spacing w:line="240" w:lineRule="auto"/>
    </w:pPr>
    <w:rPr>
      <w:rFonts w:ascii="Helvetica Neue" w:eastAsia="Arial Unicode MS" w:hAnsi="Helvetica Neue" w:cs="Arial Unicode MS"/>
      <w:color w:val="000000"/>
      <w:bdr w:val="nil"/>
      <w:lang w:val="fr-FR" w:eastAsia="fr-CH"/>
      <w14:textOutline w14:w="0" w14:cap="flat" w14:cmpd="sng" w14:algn="ctr">
        <w14:noFill/>
        <w14:prstDash w14:val="solid"/>
        <w14:bevel/>
      </w14:textOutline>
    </w:rPr>
  </w:style>
  <w:style w:type="character" w:customStyle="1" w:styleId="Aucun">
    <w:name w:val="Aucun"/>
    <w:rsid w:val="00014F72"/>
    <w:rPr>
      <w:lang w:val="fr-FR"/>
    </w:rPr>
  </w:style>
  <w:style w:type="character" w:customStyle="1" w:styleId="Hyperlink0">
    <w:name w:val="Hyperlink.0"/>
    <w:basedOn w:val="Policepardfaut"/>
    <w:rsid w:val="00BB5CA9"/>
    <w:rPr>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532849">
      <w:bodyDiv w:val="1"/>
      <w:marLeft w:val="0"/>
      <w:marRight w:val="0"/>
      <w:marTop w:val="0"/>
      <w:marBottom w:val="0"/>
      <w:divBdr>
        <w:top w:val="none" w:sz="0" w:space="0" w:color="auto"/>
        <w:left w:val="none" w:sz="0" w:space="0" w:color="auto"/>
        <w:bottom w:val="none" w:sz="0" w:space="0" w:color="auto"/>
        <w:right w:val="none" w:sz="0" w:space="0" w:color="auto"/>
      </w:divBdr>
    </w:div>
    <w:div w:id="573130821">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1049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tagram.com/smilinggecko_c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telier-oi.ch"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telier-oi.ch/en/work/smiling-gecko-the-gon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Stephanie Riegel">
      <a:dk1>
        <a:sysClr val="windowText" lastClr="000000"/>
      </a:dk1>
      <a:lt1>
        <a:sysClr val="window" lastClr="FFFFFF"/>
      </a:lt1>
      <a:dk2>
        <a:srgbClr val="4B4B4B"/>
      </a:dk2>
      <a:lt2>
        <a:srgbClr val="B9B9B9"/>
      </a:lt2>
      <a:accent1>
        <a:srgbClr val="071D49"/>
      </a:accent1>
      <a:accent2>
        <a:srgbClr val="DC4405"/>
      </a:accent2>
      <a:accent3>
        <a:srgbClr val="44BA74"/>
      </a:accent3>
      <a:accent4>
        <a:srgbClr val="BF87C3"/>
      </a:accent4>
      <a:accent5>
        <a:srgbClr val="ECCE62"/>
      </a:accent5>
      <a:accent6>
        <a:srgbClr val="DD8475"/>
      </a:accent6>
      <a:hlink>
        <a:srgbClr val="000000"/>
      </a:hlink>
      <a:folHlink>
        <a:srgbClr val="000000"/>
      </a:folHlink>
    </a:clrScheme>
    <a:fontScheme name="Stephanie Ringel">
      <a:majorFont>
        <a:latin typeface="GT America Rg"/>
        <a:ea typeface=""/>
        <a:cs typeface=""/>
      </a:majorFont>
      <a:minorFont>
        <a:latin typeface="GT Alpina Rg"/>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 ma:contentTypeID="0x0101000E594130A2AF244FBF3F304D904ED593" ma:contentTypeVersion="16" ma:contentTypeDescription="Ein neues Dokument erstellen." ma:contentTypeScope="" ma:versionID="4d421d3fbdad61d2657cfee612992f01">
  <xsd:schema xmlns:xsd="http://www.w3.org/2001/XMLSchema" xmlns:xs="http://www.w3.org/2001/XMLSchema" xmlns:p="http://schemas.microsoft.com/office/2006/metadata/properties" xmlns:ns2="c9077d15-72ed-4fec-bcfe-3472729e9195" xmlns:ns3="bc24777f-78b6-4f3c-a73a-d5fa08e4d537" targetNamespace="http://schemas.microsoft.com/office/2006/metadata/properties" ma:root="true" ma:fieldsID="f187d31715227b175495061eefda1085" ns2:_="" ns3:_="">
    <xsd:import namespace="c9077d15-72ed-4fec-bcfe-3472729e9195"/>
    <xsd:import namespace="bc24777f-78b6-4f3c-a73a-d5fa08e4d5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77d15-72ed-4fec-bcfe-3472729e9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fbe3b91-0d7a-4fca-85de-75d49bc052c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24777f-78b6-4f3c-a73a-d5fa08e4d53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23888c3-3691-4ee2-9093-74875a1c94d8}" ma:internalName="TaxCatchAll" ma:showField="CatchAllData" ma:web="bc24777f-78b6-4f3c-a73a-d5fa08e4d537">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24777f-78b6-4f3c-a73a-d5fa08e4d537" xsi:nil="true"/>
    <lcf76f155ced4ddcb4097134ff3c332f xmlns="c9077d15-72ed-4fec-bcfe-3472729e919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6D67FB-78CF-4A92-AEF1-F3E89AE7DCB8}">
  <ds:schemaRefs>
    <ds:schemaRef ds:uri="http://schemas.openxmlformats.org/officeDocument/2006/bibliography"/>
  </ds:schemaRefs>
</ds:datastoreItem>
</file>

<file path=customXml/itemProps2.xml><?xml version="1.0" encoding="utf-8"?>
<ds:datastoreItem xmlns:ds="http://schemas.openxmlformats.org/officeDocument/2006/customXml" ds:itemID="{5DF7C3C1-E9D2-4D63-8793-ADAEFC74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77d15-72ed-4fec-bcfe-3472729e9195"/>
    <ds:schemaRef ds:uri="bc24777f-78b6-4f3c-a73a-d5fa08e4d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00BED3-F54C-414D-A2A4-3CB9371644D5}">
  <ds:schemaRefs>
    <ds:schemaRef ds:uri="http://www.w3.org/XML/1998/namespace"/>
    <ds:schemaRef ds:uri="bc24777f-78b6-4f3c-a73a-d5fa08e4d537"/>
    <ds:schemaRef ds:uri="c9077d15-72ed-4fec-bcfe-3472729e9195"/>
    <ds:schemaRef ds:uri="http://schemas.microsoft.com/office/2006/metadata/propertie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691B9E7B-1F5D-4650-8E1E-7519107C43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1465</Words>
  <Characters>8059</Characters>
  <Application>Microsoft Office Word</Application>
  <DocSecurity>0</DocSecurity>
  <Lines>67</Lines>
  <Paragraphs>19</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Stephanie Ringel Media</Company>
  <LinksUpToDate>false</LinksUpToDate>
  <CharactersWithSpaces>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OfficeUser</dc:creator>
  <dc:description>erstellt durch Vorlagenbauer.ch</dc:description>
  <cp:lastModifiedBy>Ava Toyloy</cp:lastModifiedBy>
  <cp:revision>7</cp:revision>
  <cp:lastPrinted>2023-07-19T10:40:00Z</cp:lastPrinted>
  <dcterms:created xsi:type="dcterms:W3CDTF">2024-07-11T11:19:00Z</dcterms:created>
  <dcterms:modified xsi:type="dcterms:W3CDTF">2024-07-16T08:13:00Z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0x0101000E594130A2AF244FBF3F304D904ED593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#000000,8,Calibri</vt:lpwstr>
  </property>
  <property fmtid="{D5CDD505-2E9C-101B-9397-08002B2CF9AE}" pid="6" name="ClassificationContentMarkingFooterText">
    <vt:lpwstr>Classified as Internal</vt:lpwstr>
  </property>
  <property fmtid="{D5CDD505-2E9C-101B-9397-08002B2CF9AE}" pid="7" name="MSIP_Label_477eab6e-04c6-4822-9252-98ab9f25736b_Enabled">
    <vt:lpwstr>true</vt:lpwstr>
  </property>
  <property fmtid="{D5CDD505-2E9C-101B-9397-08002B2CF9AE}" pid="8" name="MSIP_Label_477eab6e-04c6-4822-9252-98ab9f25736b_SetDate">
    <vt:lpwstr>2023-07-19T14:10:54Z</vt:lpwstr>
  </property>
  <property fmtid="{D5CDD505-2E9C-101B-9397-08002B2CF9AE}" pid="9" name="MSIP_Label_477eab6e-04c6-4822-9252-98ab9f25736b_Method">
    <vt:lpwstr>Standard</vt:lpwstr>
  </property>
  <property fmtid="{D5CDD505-2E9C-101B-9397-08002B2CF9AE}" pid="10" name="MSIP_Label_477eab6e-04c6-4822-9252-98ab9f25736b_Name">
    <vt:lpwstr>477eab6e-04c6-4822-9252-98ab9f25736b</vt:lpwstr>
  </property>
  <property fmtid="{D5CDD505-2E9C-101B-9397-08002B2CF9AE}" pid="11" name="MSIP_Label_477eab6e-04c6-4822-9252-98ab9f25736b_SiteId">
    <vt:lpwstr>d2007bef-127d-4591-97ac-10d72fe28031</vt:lpwstr>
  </property>
  <property fmtid="{D5CDD505-2E9C-101B-9397-08002B2CF9AE}" pid="12" name="MSIP_Label_477eab6e-04c6-4822-9252-98ab9f25736b_ActionId">
    <vt:lpwstr>ddd7be2f-0e71-4bca-9ce3-9bb058f02c8f</vt:lpwstr>
  </property>
  <property fmtid="{D5CDD505-2E9C-101B-9397-08002B2CF9AE}" pid="13" name="MSIP_Label_477eab6e-04c6-4822-9252-98ab9f25736b_ContentBits">
    <vt:lpwstr>2</vt:lpwstr>
  </property>
</Properties>
</file>